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B01" w:rsidRPr="00A7602E" w:rsidRDefault="00AD11A5" w:rsidP="00AD11A5">
      <w:pPr>
        <w:spacing w:after="0" w:line="240" w:lineRule="auto"/>
        <w:jc w:val="center"/>
        <w:rPr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429375" cy="9268308"/>
            <wp:effectExtent l="19050" t="0" r="9525" b="0"/>
            <wp:docPr id="1" name="Рисунок 1" descr="C:\Users\C2CD~1\AppData\Local\Temp\Rar$DIa3916.19134\огсэ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19134\огсэ.0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381" cy="9272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198" w:rsidRDefault="00086B9C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lastRenderedPageBreak/>
        <w:t>Рабочая программа учебной дисциплины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разработана 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на основе</w:t>
      </w:r>
      <w:r w:rsidR="00B64099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:</w:t>
      </w:r>
    </w:p>
    <w:p w:rsidR="001B5B01" w:rsidRPr="001B5B01" w:rsidRDefault="001B5B01" w:rsidP="001B5B01">
      <w:pPr>
        <w:pStyle w:val="3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</w:pPr>
    </w:p>
    <w:p w:rsidR="006F469C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-</w:t>
      </w:r>
      <w:r w:rsidR="00231A51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FB4144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по</w:t>
      </w:r>
      <w:r w:rsidR="003350C7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 специальности</w:t>
      </w:r>
      <w:bookmarkStart w:id="0" w:name="_Hlk95057390"/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="006F469C" w:rsidRPr="001B5B01">
        <w:rPr>
          <w:rFonts w:ascii="Times New Roman" w:hAnsi="Times New Roman" w:cs="Times New Roman"/>
          <w:b/>
          <w:bCs/>
          <w:i w:val="0"/>
          <w:color w:val="000000" w:themeColor="text1"/>
          <w:sz w:val="26"/>
          <w:szCs w:val="26"/>
        </w:rPr>
        <w:t>,</w:t>
      </w:r>
      <w:r w:rsid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 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 xml:space="preserve">ходит в УГС 22.00.00 </w:t>
      </w:r>
      <w:r w:rsidR="006F469C"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>Технология материалов</w:t>
      </w:r>
      <w:r w:rsidR="006F469C" w:rsidRPr="001B5B01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  <w:lang w:eastAsia="ru-RU"/>
        </w:rPr>
        <w:t>;</w:t>
      </w:r>
    </w:p>
    <w:p w:rsidR="00B754FF" w:rsidRPr="001B5B01" w:rsidRDefault="00B754FF" w:rsidP="001B5B01">
      <w:pPr>
        <w:pStyle w:val="34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64099" w:rsidRPr="001B5B01" w:rsidRDefault="00B64099" w:rsidP="001B5B01">
      <w:pPr>
        <w:pStyle w:val="34"/>
        <w:shd w:val="clear" w:color="auto" w:fill="auto"/>
        <w:spacing w:line="240" w:lineRule="auto"/>
        <w:jc w:val="both"/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6F469C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22.02.06 Сварочное производство</w:t>
      </w:r>
      <w:r w:rsidR="00DB17B0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, 2021 г.</w:t>
      </w:r>
      <w:r w:rsidR="00B754FF" w:rsidRPr="001B5B01">
        <w:rPr>
          <w:rStyle w:val="35"/>
          <w:rFonts w:eastAsiaTheme="minorHAnsi"/>
          <w:b w:val="0"/>
          <w:bCs w:val="0"/>
          <w:i w:val="0"/>
          <w:color w:val="000000" w:themeColor="text1"/>
          <w:sz w:val="26"/>
          <w:szCs w:val="26"/>
        </w:rPr>
        <w:t>;</w:t>
      </w: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bidi="ru-RU"/>
        </w:rPr>
      </w:pPr>
    </w:p>
    <w:p w:rsidR="003F4198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5058233"/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 xml:space="preserve">- рабочей программы воспитания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специальности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lang w:bidi="ru-RU"/>
        </w:rPr>
        <w:t>22.02.06 Сварочное производство, 2021 г.</w:t>
      </w:r>
    </w:p>
    <w:bookmarkEnd w:id="1"/>
    <w:p w:rsidR="000E1684" w:rsidRPr="001B5B01" w:rsidRDefault="000E1684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3F4198" w:rsidRPr="001B5B01" w:rsidRDefault="003F4198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754FF" w:rsidRPr="001B5B01" w:rsidRDefault="00B754FF" w:rsidP="001B5B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EE4F6F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Организация - р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азработчик:</w:t>
      </w:r>
      <w:r w:rsidR="00AB4B96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ГАПОУ </w:t>
      </w:r>
      <w:r w:rsidR="002F5F15"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«Казанский политехнический колледж»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20AB6" w:rsidRPr="001B5B01" w:rsidRDefault="00FB4144" w:rsidP="001B5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Разработчик:</w:t>
      </w:r>
    </w:p>
    <w:p w:rsidR="0030030D" w:rsidRPr="001B5B01" w:rsidRDefault="00FB133C" w:rsidP="001B5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Исаева С.В., </w:t>
      </w:r>
      <w:r w:rsidR="00720AB6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преподаватель </w:t>
      </w: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  <w:u w:val="single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31A51" w:rsidRPr="001B5B01" w:rsidRDefault="00231A51" w:rsidP="001B5B01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B4144" w:rsidRPr="001B5B01" w:rsidRDefault="00FB4144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191924" w:rsidRPr="001B5B01" w:rsidRDefault="00191924" w:rsidP="001B5B01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1294D" w:rsidRPr="001B5B01" w:rsidRDefault="0061294D" w:rsidP="001B5B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05"/>
        <w:gridCol w:w="1903"/>
      </w:tblGrid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ind w:firstLine="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61294D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стр.</w:t>
            </w:r>
          </w:p>
          <w:p w:rsidR="001B5B01" w:rsidRPr="001B5B01" w:rsidRDefault="001B5B01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ПАСПОРТ рабочей ПРОГРАММЫ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61294D" w:rsidRPr="001B5B01" w:rsidTr="001B5B01">
        <w:trPr>
          <w:trHeight w:val="670"/>
        </w:trPr>
        <w:tc>
          <w:tcPr>
            <w:tcW w:w="7905" w:type="dxa"/>
          </w:tcPr>
          <w:p w:rsidR="0061294D" w:rsidRPr="001B5B01" w:rsidRDefault="006B497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СТРУКТУРА И</w:t>
            </w:r>
            <w:r w:rsidR="0061294D" w:rsidRPr="001B5B01">
              <w:rPr>
                <w:caps/>
                <w:color w:val="000000" w:themeColor="text1"/>
                <w:sz w:val="26"/>
                <w:szCs w:val="26"/>
              </w:rPr>
              <w:t xml:space="preserve"> СОДЕРЖАНИЕ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C90D20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</w:tr>
      <w:tr w:rsidR="0061294D" w:rsidRPr="001B5B01" w:rsidTr="001B5B01">
        <w:tc>
          <w:tcPr>
            <w:tcW w:w="7905" w:type="dxa"/>
          </w:tcPr>
          <w:p w:rsidR="0061294D" w:rsidRPr="001B5B01" w:rsidRDefault="0061294D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условия реализации учебной дисциплины</w:t>
            </w:r>
          </w:p>
          <w:p w:rsidR="00DB2440" w:rsidRPr="001B5B01" w:rsidRDefault="00DB244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61294D" w:rsidRPr="001B5B01" w:rsidRDefault="0061294D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E121DA" w:rsidRPr="001B5B01" w:rsidTr="001B5B01">
        <w:tc>
          <w:tcPr>
            <w:tcW w:w="7905" w:type="dxa"/>
          </w:tcPr>
          <w:p w:rsidR="00E121DA" w:rsidRPr="001B5B01" w:rsidRDefault="00E121DA" w:rsidP="001B5B01">
            <w:pPr>
              <w:pStyle w:val="1"/>
              <w:numPr>
                <w:ilvl w:val="0"/>
                <w:numId w:val="1"/>
              </w:numPr>
              <w:ind w:left="0"/>
              <w:jc w:val="both"/>
              <w:rPr>
                <w:caps/>
                <w:color w:val="000000" w:themeColor="text1"/>
                <w:sz w:val="26"/>
                <w:szCs w:val="26"/>
              </w:rPr>
            </w:pPr>
            <w:r w:rsidRPr="001B5B01">
              <w:rPr>
                <w:caps/>
                <w:color w:val="000000" w:themeColor="text1"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E121DA" w:rsidRPr="001B5B01" w:rsidRDefault="00E121DA" w:rsidP="001B5B01">
            <w:pPr>
              <w:pStyle w:val="1"/>
              <w:tabs>
                <w:tab w:val="num" w:pos="644"/>
              </w:tabs>
              <w:ind w:hanging="360"/>
              <w:jc w:val="both"/>
              <w:rPr>
                <w:caps/>
                <w:color w:val="000000" w:themeColor="text1"/>
                <w:sz w:val="26"/>
                <w:szCs w:val="26"/>
              </w:rPr>
            </w:pPr>
          </w:p>
        </w:tc>
        <w:tc>
          <w:tcPr>
            <w:tcW w:w="1903" w:type="dxa"/>
          </w:tcPr>
          <w:p w:rsidR="00E121DA" w:rsidRPr="001B5B01" w:rsidRDefault="00E121DA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="005C5AB6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</w:t>
            </w:r>
          </w:p>
        </w:tc>
      </w:tr>
    </w:tbl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2F5F15" w:rsidRPr="001B5B01" w:rsidRDefault="002F5F15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891BE4" w:rsidRPr="001B5B01" w:rsidRDefault="00891BE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5C5AB6" w:rsidRPr="001B5B01" w:rsidRDefault="005C5AB6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DB2440" w:rsidRPr="001B5B01" w:rsidRDefault="00DB2440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2D7F62" w:rsidRPr="001B5B01" w:rsidRDefault="002D7F62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u w:val="single"/>
          <w:lang w:eastAsia="ru-RU"/>
        </w:rPr>
      </w:pPr>
    </w:p>
    <w:p w:rsidR="00B21D73" w:rsidRPr="001B5B01" w:rsidRDefault="00B21D73" w:rsidP="001B5B01">
      <w:pPr>
        <w:pStyle w:val="af6"/>
        <w:widowControl w:val="0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паспорт рабочей ПРОГРАММЫ УЧЕБНОЙ ДИСЦИПЛИНЫ</w:t>
      </w:r>
    </w:p>
    <w:p w:rsidR="00DC6AAB" w:rsidRPr="001B5B01" w:rsidRDefault="00C1635C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t>ПСИХОЛОГИЯ ОБЩЕНИЯ</w:t>
      </w:r>
    </w:p>
    <w:p w:rsidR="003F4198" w:rsidRPr="001B5B01" w:rsidRDefault="003F4198" w:rsidP="001B5B01">
      <w:pPr>
        <w:pStyle w:val="af6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jc w:val="center"/>
        <w:rPr>
          <w:b/>
          <w:caps/>
          <w:color w:val="000000" w:themeColor="text1"/>
          <w:sz w:val="26"/>
          <w:szCs w:val="26"/>
        </w:rPr>
      </w:pPr>
    </w:p>
    <w:p w:rsidR="00DB57E4" w:rsidRPr="001B5B01" w:rsidRDefault="00B21D73" w:rsidP="001B5B01">
      <w:pPr>
        <w:pStyle w:val="af6"/>
        <w:numPr>
          <w:ilvl w:val="1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 xml:space="preserve">Область применения </w:t>
      </w:r>
      <w:r w:rsidR="00720AB6" w:rsidRPr="001B5B01">
        <w:rPr>
          <w:b/>
          <w:color w:val="000000" w:themeColor="text1"/>
          <w:sz w:val="26"/>
          <w:szCs w:val="26"/>
        </w:rPr>
        <w:t xml:space="preserve">рабочей </w:t>
      </w:r>
      <w:r w:rsidRPr="001B5B01">
        <w:rPr>
          <w:b/>
          <w:color w:val="000000" w:themeColor="text1"/>
          <w:sz w:val="26"/>
          <w:szCs w:val="26"/>
        </w:rPr>
        <w:t>программы</w:t>
      </w:r>
    </w:p>
    <w:p w:rsidR="00543553" w:rsidRPr="001B5B01" w:rsidRDefault="00BC2F47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Рабочая программа учебной дисциплины является част</w:t>
      </w:r>
      <w:r w:rsidR="00C9344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ью основной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профессиональной образовательной программы в соответствии с ФГОС СПО по</w:t>
      </w:r>
      <w:r w:rsidR="0019192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специальности</w:t>
      </w:r>
      <w:r w:rsidR="006F469C" w:rsidRPr="001B5B01">
        <w:rPr>
          <w:rStyle w:val="35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F469C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="006F469C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</w:t>
      </w:r>
      <w:r w:rsidR="001B5B0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9D72E8" w:rsidRPr="001B5B01" w:rsidRDefault="009D72E8" w:rsidP="001B5B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1B5B01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«Психология общения»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</w:t>
      </w:r>
      <w:r w:rsidR="000E1684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нных образовательных технологий.</w:t>
      </w:r>
    </w:p>
    <w:p w:rsidR="007357C3" w:rsidRPr="001B5B01" w:rsidRDefault="007357C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1B5B0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D23ECD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1.2. </w:t>
      </w:r>
      <w:r w:rsidR="00D23ECD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Место учебной дисциплины в структуре основной профессионал</w:t>
      </w:r>
      <w:r w:rsidR="000F098F"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ьной образовательной программы:</w:t>
      </w:r>
      <w:r w:rsidR="00D23ECD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дисциплина вх</w:t>
      </w:r>
      <w:r w:rsidR="00DB57E4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одит в</w:t>
      </w:r>
      <w:r w:rsidR="00DB57E4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0938FE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является учебным предметом</w:t>
      </w:r>
      <w:r w:rsidR="00DB57E4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вариативной части</w:t>
      </w:r>
      <w:r w:rsidR="000938FE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  </w:t>
      </w:r>
    </w:p>
    <w:p w:rsidR="003F4198" w:rsidRPr="001B5B01" w:rsidRDefault="003F4198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</w:p>
    <w:p w:rsidR="00BC2F47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1.3. Цели и задачи </w:t>
      </w:r>
      <w:r w:rsidR="00720AB6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дисциплины – требования к результатам освоения дисциплины:</w:t>
      </w:r>
    </w:p>
    <w:p w:rsidR="00F87568" w:rsidRPr="001B5B01" w:rsidRDefault="00B21D73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результате освоения </w:t>
      </w:r>
      <w:r w:rsidR="00720AB6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учебной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дисциплины обучающийся должен</w:t>
      </w:r>
      <w:r w:rsidR="00882B1A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 w:bidi="ru-RU"/>
        </w:rPr>
        <w:t xml:space="preserve"> уметь: 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-использовать средства общения в профессиональной деятельности;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давать психологическую оценку личности;</w:t>
      </w:r>
    </w:p>
    <w:p w:rsidR="00C1635C" w:rsidRPr="001B5B01" w:rsidRDefault="00095E8A" w:rsidP="001B5B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Style w:val="27"/>
          <w:rFonts w:eastAsiaTheme="minorHAnsi"/>
          <w:b w:val="0"/>
          <w:color w:val="000000" w:themeColor="text1"/>
          <w:sz w:val="26"/>
          <w:szCs w:val="26"/>
        </w:rPr>
        <w:t>-применять приемы психологической саморегуляции.</w:t>
      </w:r>
    </w:p>
    <w:p w:rsidR="00C1635C" w:rsidRPr="001B5B01" w:rsidRDefault="00C1635C" w:rsidP="001B5B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результате освоения дисциплины обучающийся должен </w:t>
      </w: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знать: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основные задачи и методы психологии;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психические процессы и состояния;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структуру личности;</w:t>
      </w:r>
    </w:p>
    <w:p w:rsidR="00095E8A" w:rsidRPr="001B5B01" w:rsidRDefault="00095E8A" w:rsidP="001B5B01">
      <w:pPr>
        <w:pStyle w:val="26"/>
        <w:shd w:val="clear" w:color="auto" w:fill="auto"/>
        <w:spacing w:before="0" w:after="0" w:line="240" w:lineRule="auto"/>
        <w:ind w:firstLine="0"/>
        <w:jc w:val="both"/>
        <w:rPr>
          <w:rStyle w:val="27"/>
          <w:b w:val="0"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-психологии работника;</w:t>
      </w:r>
    </w:p>
    <w:p w:rsidR="00095E8A" w:rsidRPr="001B5B01" w:rsidRDefault="00095E8A" w:rsidP="001B5B01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 w:rsidRPr="001B5B01">
        <w:rPr>
          <w:rStyle w:val="27"/>
          <w:b w:val="0"/>
          <w:color w:val="000000" w:themeColor="text1"/>
          <w:sz w:val="26"/>
          <w:szCs w:val="26"/>
        </w:rPr>
        <w:t>- этапы профессиональной адаптации</w:t>
      </w:r>
    </w:p>
    <w:p w:rsidR="00501A9E" w:rsidRPr="001B5B01" w:rsidRDefault="00994041" w:rsidP="001B5B01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Выпускник, освоивший</w:t>
      </w:r>
      <w:r w:rsidR="00882B1A" w:rsidRPr="001B5B01">
        <w:rPr>
          <w:color w:val="000000" w:themeColor="text1"/>
          <w:sz w:val="26"/>
          <w:szCs w:val="26"/>
        </w:rPr>
        <w:t xml:space="preserve"> ППССЗ</w:t>
      </w:r>
      <w:r w:rsidRPr="001B5B01">
        <w:rPr>
          <w:color w:val="000000" w:themeColor="text1"/>
          <w:sz w:val="26"/>
          <w:szCs w:val="26"/>
        </w:rPr>
        <w:t xml:space="preserve">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56875" w:rsidRPr="001B5B01" w:rsidRDefault="00D56875" w:rsidP="001B5B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774B1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F3726" w:rsidRPr="001B5B01" w:rsidRDefault="00A774B1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1B5B01" w:rsidRDefault="001B5B01" w:rsidP="001B5B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bookmarkStart w:id="2" w:name="_Hlk94988953"/>
    </w:p>
    <w:p w:rsidR="000F3726" w:rsidRPr="001B5B01" w:rsidRDefault="000F3726" w:rsidP="001B5B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Выпускник, освоивший программу </w:t>
      </w:r>
      <w:r w:rsidRPr="001B5B01">
        <w:rPr>
          <w:rStyle w:val="210pt"/>
          <w:rFonts w:eastAsiaTheme="minorHAnsi"/>
          <w:bCs/>
          <w:color w:val="000000" w:themeColor="text1"/>
          <w:sz w:val="26"/>
          <w:szCs w:val="26"/>
        </w:rPr>
        <w:t>ОГСЭ.05 Психология общения</w:t>
      </w:r>
      <w:r w:rsidRPr="001B5B01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ЛР 2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lastRenderedPageBreak/>
        <w:t>ЛР 7 Лояльный к установкам и проявлениям представителей субкультур, отличающий их от групп с деструктивным и девиантным поведением.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0F3726" w:rsidRPr="001B5B01" w:rsidRDefault="000F3726" w:rsidP="001B5B0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bookmarkEnd w:id="2"/>
    <w:p w:rsidR="000F3726" w:rsidRPr="001B5B01" w:rsidRDefault="000F3726" w:rsidP="001B5B0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Содержание дисциплины имеет межпредметные связи с</w:t>
      </w:r>
      <w:r w:rsidR="00501A9E" w:rsidRPr="001B5B01">
        <w:rPr>
          <w:color w:val="000000" w:themeColor="text1"/>
          <w:sz w:val="26"/>
          <w:szCs w:val="26"/>
        </w:rPr>
        <w:t xml:space="preserve"> общепрофессиональными дисциплинами профессионального</w:t>
      </w:r>
      <w:r w:rsidRPr="001B5B01">
        <w:rPr>
          <w:color w:val="000000" w:themeColor="text1"/>
          <w:sz w:val="26"/>
          <w:szCs w:val="26"/>
        </w:rPr>
        <w:t xml:space="preserve"> цикла –</w:t>
      </w:r>
      <w:r w:rsidR="00D56875" w:rsidRPr="001B5B01">
        <w:rPr>
          <w:color w:val="000000" w:themeColor="text1"/>
          <w:sz w:val="26"/>
          <w:szCs w:val="26"/>
        </w:rPr>
        <w:t>Основы философии,</w:t>
      </w:r>
      <w:r w:rsidR="00501A9E" w:rsidRPr="001B5B01">
        <w:rPr>
          <w:rStyle w:val="210pt"/>
          <w:color w:val="000000" w:themeColor="text1"/>
          <w:sz w:val="26"/>
          <w:szCs w:val="26"/>
        </w:rPr>
        <w:t>Информационные технологии в профессиональной деятельности</w:t>
      </w:r>
      <w:r w:rsidR="00D56875" w:rsidRPr="001B5B01">
        <w:rPr>
          <w:color w:val="000000" w:themeColor="text1"/>
          <w:sz w:val="26"/>
          <w:szCs w:val="26"/>
        </w:rPr>
        <w:t xml:space="preserve">. 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339A5" w:rsidRPr="001B5B01" w:rsidRDefault="007339A5" w:rsidP="001B5B01">
      <w:pPr>
        <w:pStyle w:val="20"/>
        <w:spacing w:after="0" w:line="240" w:lineRule="auto"/>
        <w:ind w:left="0"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2F0E00" w:rsidRPr="001B5B01" w:rsidRDefault="001B5B01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  <w:r w:rsidR="007339A5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Курс обеспечен методическими пособиями и указаниями к</w:t>
      </w:r>
      <w:r w:rsidR="00BA1A9F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выполнению практических работ, в том числе</w:t>
      </w:r>
      <w:r w:rsidR="002F0E00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условиях    применения электронного обучения и дистанционных образовательных технологий.</w:t>
      </w:r>
    </w:p>
    <w:p w:rsidR="003F4198" w:rsidRPr="001B5B01" w:rsidRDefault="003F4198" w:rsidP="001B5B01">
      <w:pPr>
        <w:pStyle w:val="20"/>
        <w:spacing w:after="0" w:line="240" w:lineRule="auto"/>
        <w:ind w:left="0"/>
        <w:jc w:val="both"/>
        <w:rPr>
          <w:color w:val="000000" w:themeColor="text1"/>
          <w:sz w:val="26"/>
          <w:szCs w:val="26"/>
        </w:rPr>
      </w:pPr>
    </w:p>
    <w:p w:rsidR="00231557" w:rsidRPr="001B5B01" w:rsidRDefault="0030030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1.4. К</w:t>
      </w:r>
      <w:r w:rsidR="00B21D73"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оличество часов на освоение программы дисциплины: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максимальной</w:t>
      </w:r>
      <w:r w:rsidR="00217203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учебной нагрузки обучающегося</w:t>
      </w:r>
      <w:r w:rsidR="00231557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- 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72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 том числе: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– </w:t>
      </w:r>
      <w:r w:rsidR="00A774B1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48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часов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6F469C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само</w:t>
      </w:r>
      <w:r w:rsidR="00231557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стоятельной работы обучающегося</w:t>
      </w:r>
      <w:r w:rsidR="00501A9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–</w:t>
      </w:r>
      <w:r w:rsidR="007D178E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24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час</w:t>
      </w:r>
      <w:r w:rsidR="007D178E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5C5AB6" w:rsidRPr="001B5B01" w:rsidRDefault="005C5AB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 СТРУКТУРА И СОДЕРЖАНИЕ УЧЕБНОЙДИСЦИПЛИНЫ</w:t>
      </w:r>
    </w:p>
    <w:p w:rsidR="000B0CA5" w:rsidRPr="001B5B01" w:rsidRDefault="000B0CA5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B21D73" w:rsidRPr="001B5B01" w:rsidRDefault="006B497A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2</w:t>
      </w:r>
      <w:r w:rsidR="00B21D73"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.1. Объем учебной дисциплины и виды учебной работы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tbl>
      <w:tblPr>
        <w:tblW w:w="9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2"/>
        <w:gridCol w:w="1692"/>
      </w:tblGrid>
      <w:tr w:rsidR="00B21D73" w:rsidRPr="001B5B01" w:rsidTr="00562595">
        <w:trPr>
          <w:trHeight w:val="454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Объем часов</w:t>
            </w:r>
          </w:p>
        </w:tc>
      </w:tr>
      <w:tr w:rsidR="00B21D73" w:rsidRPr="001B5B01" w:rsidTr="00562595">
        <w:trPr>
          <w:trHeight w:val="28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72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A774B1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48</w:t>
            </w:r>
          </w:p>
        </w:tc>
      </w:tr>
      <w:tr w:rsidR="00B21D73" w:rsidRPr="001B5B01" w:rsidTr="006B497A">
        <w:trPr>
          <w:trHeight w:val="351"/>
        </w:trPr>
        <w:tc>
          <w:tcPr>
            <w:tcW w:w="7432" w:type="dxa"/>
            <w:tcBorders>
              <w:bottom w:val="single" w:sz="4" w:space="0" w:color="auto"/>
            </w:tcBorders>
            <w:shd w:val="clear" w:color="auto" w:fill="auto"/>
          </w:tcPr>
          <w:p w:rsidR="006B497A" w:rsidRPr="001B5B01" w:rsidRDefault="00B21D73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том числе</w:t>
            </w:r>
            <w:r w:rsidR="002F0E0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в условиях    применения электронного обучения и дистанционных образовательных технологий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6B497A" w:rsidRPr="001B5B01" w:rsidTr="006B497A">
        <w:trPr>
          <w:trHeight w:val="285"/>
        </w:trPr>
        <w:tc>
          <w:tcPr>
            <w:tcW w:w="743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A74BA7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Практические работы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:rsidR="006B497A" w:rsidRPr="001B5B01" w:rsidRDefault="006F469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12</w:t>
            </w:r>
          </w:p>
        </w:tc>
      </w:tr>
      <w:tr w:rsidR="00B21D73" w:rsidRPr="001B5B01" w:rsidTr="00562595">
        <w:trPr>
          <w:trHeight w:val="311"/>
        </w:trPr>
        <w:tc>
          <w:tcPr>
            <w:tcW w:w="7432" w:type="dxa"/>
            <w:shd w:val="clear" w:color="auto" w:fill="auto"/>
          </w:tcPr>
          <w:p w:rsidR="00B21D73" w:rsidRPr="001B5B01" w:rsidRDefault="00B21D73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692" w:type="dxa"/>
            <w:shd w:val="clear" w:color="auto" w:fill="auto"/>
          </w:tcPr>
          <w:p w:rsidR="00B21D73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B21D73" w:rsidRPr="001B5B01" w:rsidTr="001B5B01">
        <w:trPr>
          <w:trHeight w:val="392"/>
        </w:trPr>
        <w:tc>
          <w:tcPr>
            <w:tcW w:w="7432" w:type="dxa"/>
            <w:shd w:val="clear" w:color="auto" w:fill="auto"/>
          </w:tcPr>
          <w:p w:rsidR="00B21D73" w:rsidRPr="001B5B01" w:rsidRDefault="008E3BD1" w:rsidP="001B5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тематика внеаудиторной самостоятельной работы</w:t>
            </w:r>
          </w:p>
        </w:tc>
        <w:tc>
          <w:tcPr>
            <w:tcW w:w="1692" w:type="dxa"/>
            <w:shd w:val="clear" w:color="auto" w:fill="auto"/>
          </w:tcPr>
          <w:p w:rsidR="008E3BD1" w:rsidRPr="001B5B01" w:rsidRDefault="007D178E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Cs/>
                <w:color w:val="000000" w:themeColor="text1"/>
                <w:sz w:val="26"/>
                <w:szCs w:val="26"/>
                <w:lang w:eastAsia="ru-RU"/>
              </w:rPr>
              <w:t>24</w:t>
            </w:r>
          </w:p>
        </w:tc>
      </w:tr>
      <w:tr w:rsidR="0030030D" w:rsidRPr="001B5B01" w:rsidTr="001B5B01">
        <w:trPr>
          <w:trHeight w:val="256"/>
        </w:trPr>
        <w:tc>
          <w:tcPr>
            <w:tcW w:w="9124" w:type="dxa"/>
            <w:gridSpan w:val="2"/>
            <w:shd w:val="clear" w:color="auto" w:fill="auto"/>
          </w:tcPr>
          <w:p w:rsidR="0030030D" w:rsidRPr="001B5B01" w:rsidRDefault="00241239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Форма </w:t>
            </w:r>
            <w:r w:rsidR="0030030D" w:rsidRPr="001B5B0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6"/>
                <w:szCs w:val="26"/>
                <w:lang w:eastAsia="ru-RU"/>
              </w:rPr>
              <w:t xml:space="preserve">контроля                 </w:t>
            </w:r>
            <w:r w:rsidR="00BA560A" w:rsidRPr="001B5B01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6"/>
                <w:szCs w:val="26"/>
                <w:lang w:eastAsia="ru-RU"/>
              </w:rPr>
              <w:t>Дифференцированный   зачёт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footerReference w:type="even" r:id="rId9"/>
          <w:footerReference w:type="default" r:id="rId10"/>
          <w:pgSz w:w="11906" w:h="16838"/>
          <w:pgMar w:top="1134" w:right="851" w:bottom="851" w:left="1134" w:header="708" w:footer="708" w:gutter="0"/>
          <w:cols w:space="720"/>
          <w:titlePg/>
        </w:sectPr>
      </w:pPr>
    </w:p>
    <w:p w:rsidR="006D3B6B" w:rsidRPr="001B5B01" w:rsidRDefault="006D3B6B" w:rsidP="001B5B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1B5B01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1B5B0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Психология общения» </w:t>
      </w:r>
    </w:p>
    <w:p w:rsidR="006D3B6B" w:rsidRPr="001B5B01" w:rsidRDefault="006D3B6B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color w:val="000000" w:themeColor="text1"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9072"/>
        <w:gridCol w:w="1701"/>
        <w:gridCol w:w="1418"/>
      </w:tblGrid>
      <w:tr w:rsidR="006D3B6B" w:rsidRPr="001B5B01" w:rsidTr="006D3B6B">
        <w:trPr>
          <w:trHeight w:val="650"/>
        </w:trPr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Объем часов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мак./ср./теор./пр.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Уровень освоения</w:t>
            </w:r>
          </w:p>
        </w:tc>
      </w:tr>
      <w:tr w:rsidR="006D3B6B" w:rsidRPr="001B5B01" w:rsidTr="006D3B6B">
        <w:trPr>
          <w:trHeight w:val="306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  <w:t>4</w:t>
            </w:r>
          </w:p>
        </w:tc>
      </w:tr>
      <w:tr w:rsidR="006D3B6B" w:rsidRPr="001B5B01" w:rsidTr="006D3B6B">
        <w:tc>
          <w:tcPr>
            <w:tcW w:w="2943" w:type="dxa"/>
            <w:vMerge w:val="restart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Тема1. Введение. 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Общение. Структура и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 2.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Содержание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67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Введение в дисциплину «Психология общения».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Стороны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65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Виды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55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Этапы общения.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Стратегии общения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561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2F54A3" w:rsidRPr="001B5B01" w:rsidRDefault="002F54A3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1.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Коммуникативная компетентность.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655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numPr>
                <w:ilvl w:val="0"/>
                <w:numId w:val="7"/>
              </w:numPr>
              <w:spacing w:before="0" w:beforeAutospacing="0" w:after="0" w:afterAutospacing="0"/>
              <w:ind w:left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bCs/>
                <w:color w:val="000000" w:themeColor="text1"/>
                <w:sz w:val="26"/>
                <w:szCs w:val="26"/>
              </w:rPr>
              <w:t>Невербальные средства общения.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Основные каналы общения.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1B5B01">
        <w:trPr>
          <w:trHeight w:val="564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6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2.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Особенности и средства невербально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го общения.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18"/>
        </w:trPr>
        <w:tc>
          <w:tcPr>
            <w:tcW w:w="2943" w:type="dxa"/>
            <w:vMerge/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Психология общения: определение и виды общения.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Межличностное общение.</w:t>
            </w:r>
          </w:p>
          <w:p w:rsidR="006D3B6B" w:rsidRPr="001B5B01" w:rsidRDefault="006D3B6B" w:rsidP="001B5B01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Деятельность – психология общения.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highlight w:val="yellow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8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3: Вербальное об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щение. Речевые средства 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bCs/>
                <w:color w:val="000000" w:themeColor="text1"/>
                <w:sz w:val="26"/>
                <w:szCs w:val="26"/>
              </w:rPr>
              <w:t xml:space="preserve">7. </w:t>
            </w:r>
            <w:r w:rsidRPr="001B5B01">
              <w:rPr>
                <w:bCs/>
                <w:color w:val="000000" w:themeColor="text1"/>
                <w:sz w:val="26"/>
                <w:szCs w:val="26"/>
              </w:rPr>
              <w:t>Вербальное общение: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функции,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 виды вербального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8.Практическое занятие 3. </w:t>
            </w:r>
          </w:p>
          <w:p w:rsidR="00F55108" w:rsidRPr="001B5B01" w:rsidRDefault="006D3B6B" w:rsidP="001B5B01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Речевые средства общения.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4: Стили 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>общения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9.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Стили общения. Техники эффективного знакомства.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10</w:t>
            </w:r>
            <w:r w:rsidRPr="001B5B01">
              <w:rPr>
                <w:color w:val="000000" w:themeColor="text1"/>
                <w:sz w:val="26"/>
                <w:szCs w:val="26"/>
              </w:rPr>
              <w:t>.</w:t>
            </w: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Практическое занятие 4.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Ситуационные задачи: техники эффективного знакомства.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5: Механизмы межличностного восприятия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11. </w:t>
            </w:r>
            <w:r w:rsidRPr="001B5B01">
              <w:rPr>
                <w:color w:val="000000" w:themeColor="text1"/>
                <w:sz w:val="26"/>
                <w:szCs w:val="26"/>
              </w:rPr>
              <w:t>Механизмы межличностного восприятия.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Общение как восприятие людьми друг друга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8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 xml:space="preserve">12. </w:t>
            </w:r>
            <w:r w:rsidRPr="001B5B01">
              <w:rPr>
                <w:color w:val="000000" w:themeColor="text1"/>
                <w:sz w:val="26"/>
                <w:szCs w:val="26"/>
              </w:rPr>
              <w:t>Факторы</w:t>
            </w:r>
            <w:r w:rsidR="003A7415" w:rsidRPr="001B5B01">
              <w:rPr>
                <w:color w:val="000000" w:themeColor="text1"/>
                <w:sz w:val="26"/>
                <w:szCs w:val="26"/>
              </w:rPr>
              <w:t xml:space="preserve"> восприятия и оценивания людей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7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Calibri" w:hAnsi="Times New Roman" w:cs="Times New Roman"/>
                <w:bCs/>
                <w:color w:val="000000" w:themeColor="text1"/>
                <w:sz w:val="26"/>
                <w:szCs w:val="26"/>
              </w:rPr>
              <w:t xml:space="preserve"> 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 Общение. Структура и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Невербальные средства общения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Речевые средства общения. Позиции в общении. Деловая беседа. Подготовить текстовое выступление на дикцию. Аналитическую справку на речевые особенности знаменитых людей. 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На примерах покажите, почему эффективность общения связывают с коммуникативной стороной?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 какими коммуникативными барьерами Вы сталкиваетесь во время прохождения производственной практики?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по речи судят об общей культуре человека?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Сделайте сообщение по теме: «Потолкуешь с одним – возликуешь, потолкуешь с другим – затоскуешь».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За счет чего невербальный язык принято считать элементом общей культуры поведения?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Самодиагностика: «Уровень владения невербальными компонентами в процессе делового общения». Анализ самодиагностики.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Подготовьте краткие сообщения по книге А. Пиз «Язык телодвижений. Как читать мысли других по их жестам».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Используя СМИ (газеты, журналы, интернет), докажите, что толерантность – основа диалогического общения.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Почему человеку необходимо слышать и слушать?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Рассмотрите особенности рефлексивного и нерефлексивного слушания.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Подготовьте сообщение по теме: «Толерантность и ее значение в развитии </w:t>
            </w: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коммуникативных способностей.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102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6: Методы психологического воздействия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13. </w:t>
            </w:r>
            <w:r w:rsidRPr="001B5B01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Методы психологического воздействия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Понятие «манипуляция». Причины манипуляции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F469C" w:rsidP="001B5B01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Способы манипулирования людьми и противостояния им</w:t>
            </w:r>
          </w:p>
          <w:p w:rsidR="003A7415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b/>
                <w:color w:val="000000" w:themeColor="text1"/>
                <w:sz w:val="26"/>
                <w:szCs w:val="26"/>
              </w:rPr>
              <w:t>16.</w:t>
            </w:r>
            <w:r w:rsidRPr="001B5B01">
              <w:rPr>
                <w:color w:val="000000" w:themeColor="text1"/>
                <w:sz w:val="26"/>
                <w:szCs w:val="26"/>
              </w:rPr>
              <w:t xml:space="preserve"> Способы противостояния </w:t>
            </w:r>
            <w:r w:rsidR="006F469C" w:rsidRPr="001B5B01">
              <w:rPr>
                <w:color w:val="000000" w:themeColor="text1"/>
                <w:sz w:val="26"/>
                <w:szCs w:val="26"/>
              </w:rPr>
              <w:t>манипулированию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33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Самостоятельная работа: 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выполнение домашних заданий по теме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5</w:t>
            </w: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1.Стили общения.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2.  Манипулирование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3. Сформулируйте причины возникновения манипуляций в межличностном общении.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4. Почему деловую беседу нельзя проводить спонтанно? Ответ обоснуйте.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5. Раскройте сущность каждой формы вопросов ( закрытые, открытые, риторические, радикальные и др.), задаваемые в ходе беседы?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6. Определите значение аргументов для принятия решения.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7. Аргументируйте, почему начальный этап беседы определяет ее успешность.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7: Психологические защи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ты. Барьеры в общении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Общие характеристики защитных механизмов.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56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18.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Стратегии защиты. Барьеры в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Тема 8: Конструктивное общение. Контроль эмоций.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19.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Способы снижения эмоциональной напряженности.</w:t>
            </w:r>
          </w:p>
          <w:p w:rsidR="006D3B6B" w:rsidRPr="001B5B01" w:rsidRDefault="006D3B6B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343C3" w:rsidRPr="001B5B01" w:rsidRDefault="006343C3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своими эмоциями и чувствам</w:t>
            </w:r>
            <w:r w:rsid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50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>Тематика внеаудиторной самостоятельной работы: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Механизмы межличностного восприятия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Дайте характеристику диалогическому общению.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Психологические защиты. Барьеры в общении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 xml:space="preserve"> Сформулируйте преимущества и негативные последствия смешения межличностного и ролевого общения.</w:t>
            </w:r>
          </w:p>
          <w:p w:rsidR="006D3B6B" w:rsidRPr="001B5B01" w:rsidRDefault="006D3B6B" w:rsidP="001B5B01">
            <w:pPr>
              <w:pStyle w:val="a3"/>
              <w:numPr>
                <w:ilvl w:val="0"/>
                <w:numId w:val="6"/>
              </w:numPr>
              <w:spacing w:before="0" w:beforeAutospacing="0" w:after="0" w:afterAutospacing="0"/>
              <w:ind w:left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Каким образом связаны между собой «действие» и «взаимодействие»?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Определите: какой тип межличностного общения характерен для «контролера» и какой для «понимателя».</w:t>
            </w:r>
          </w:p>
          <w:p w:rsidR="006D3B6B" w:rsidRPr="001B5B01" w:rsidRDefault="006D3B6B" w:rsidP="001B5B01">
            <w:pPr>
              <w:pStyle w:val="af6"/>
              <w:numPr>
                <w:ilvl w:val="0"/>
                <w:numId w:val="6"/>
              </w:numPr>
              <w:shd w:val="clear" w:color="auto" w:fill="FFFFFF"/>
              <w:ind w:left="0"/>
              <w:jc w:val="both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Разработайте сценарий взаимодействия и определите их роль в межличностном общении.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9: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Активное и пассивное слушание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Умение слушать. Виды слушания.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240"/>
        </w:trPr>
        <w:tc>
          <w:tcPr>
            <w:tcW w:w="2943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22.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Активное/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Пассивное слушание. </w:t>
            </w:r>
          </w:p>
          <w:p w:rsidR="006D3B6B" w:rsidRPr="001B5B01" w:rsidRDefault="00F55108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Эмпатическое слушание.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 «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Умеете ли Вы слушать».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1232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10: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Приемы расположения к себе. </w:t>
            </w:r>
          </w:p>
          <w:p w:rsidR="006D3B6B" w:rsidRPr="001B5B01" w:rsidRDefault="00C550FC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Само презентация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Понятие о самопрезентации.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4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24.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Портфолио. Резюме. Презентация, самопрезентация (не более 5 минут).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11: Конфликт. Стили разрешения конфликтов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25.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Конфликт.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конфликтов.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Причины возникновения конфликтов.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Инцидент.</w:t>
            </w: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Способы</w:t>
            </w:r>
            <w:r w:rsidR="00F55108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, этапы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разрешения конфликта.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Этапы разрешения конфликта.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Основные приемы, необходимые для предотвращения конфликта.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3A7415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27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.</w:t>
            </w:r>
            <w:r w:rsidR="006F469C"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Кодекс поведения в конфликте.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28.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Кодекс поведения в конфликте.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Тематика внеаудиторной самостоятельной работы, 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1.Определите специальности, в которых императивный тип общения используется эффективно.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lastRenderedPageBreak/>
              <w:t>2.Подготовьте доклады и выступления по теме: «Общение – основа человеческого бытия».</w:t>
            </w:r>
          </w:p>
          <w:p w:rsidR="006D3B6B" w:rsidRPr="001B5B01" w:rsidRDefault="006D3B6B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3.Охарактеризуйте свою профессиональную деятельность.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5.Вспомните и проанализируйте сказки, художественные произведения, кинофильмы, в которых рассматриваются примеры различных стратегий поведения в конфликтах.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Тема 12: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Деловая коммуникация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29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. Деловой этикет в профессиональной деятельности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Взаимосвязь делового этикета и этики деловых отношений.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37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30.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Формы деловой коммуникации (беседа, ди</w:t>
            </w:r>
            <w:r w:rsidR="00C550FC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скуссия, переговоры, совещания)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F469C" w:rsidRPr="001B5B01" w:rsidRDefault="006F469C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31.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Психолого-коммуникативный потенциал деловых партнеров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32.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Психолого-коммуникативный потенциал деловых партнеров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  <w:p w:rsidR="006F469C" w:rsidRPr="001B5B01" w:rsidRDefault="006F469C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1910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13: Коллектив и личность. Социально-психологические особенности взаим</w:t>
            </w:r>
            <w:r w:rsidR="00C550FC"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одействия людей в малой группе.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33.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Группы и коллективы, виды и особенности.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Распределение ролей в коллективе.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Практическое занятие 5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Социально-психологические особенности взаи</w:t>
            </w:r>
            <w:r w:rsidR="00FE1071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модействия людей в малой группе (неформальные молодежные объединения)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Тема 14: Лидерство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C84686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35.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Отличительные признаки лидера и руководителя. Психологические качества лидера.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36.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Типы лидеров. Стили управления. Психологические требования круководителю.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291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37.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Ораторское искусство. Публичная речь.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38. Практическое занятие 6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</w:p>
          <w:p w:rsidR="006D3B6B" w:rsidRPr="001B5B01" w:rsidRDefault="0012212D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Навыки публичного выступления</w:t>
            </w:r>
            <w:r w:rsidR="006D3B6B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C550FC">
        <w:trPr>
          <w:trHeight w:val="263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39.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Имидж делового человека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C550FC">
        <w:trPr>
          <w:trHeight w:val="327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40.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Понятие «профессия», «квалификация», «специальность».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41-42. Практическое занятие 7-8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профессиограммы.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14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43.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Современные технологии способов общения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6D3B6B">
        <w:trPr>
          <w:trHeight w:val="49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>44.</w:t>
            </w:r>
            <w:r w:rsidR="006F469C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Практическое занятие 9</w:t>
            </w: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Интернет-технологии.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Разработка этических норм своей профессиональной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1B5B01">
        <w:trPr>
          <w:trHeight w:val="359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F55108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45. </w:t>
            </w: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Особенности общения с инвалидами и лиц с ОВЗ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6D3B6B" w:rsidRPr="001B5B01" w:rsidTr="001B5B01">
        <w:trPr>
          <w:trHeight w:val="705"/>
        </w:trPr>
        <w:tc>
          <w:tcPr>
            <w:tcW w:w="2943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F469C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46.Практическое занятие 10</w:t>
            </w:r>
            <w:r w:rsidR="006D3B6B"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. </w:t>
            </w:r>
          </w:p>
          <w:p w:rsidR="00FE1071" w:rsidRPr="001B5B01" w:rsidRDefault="006D3B6B" w:rsidP="001B5B0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Методы взаимодействия с лицами различных нозологий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highlight w:val="yellow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D3B6B" w:rsidRPr="001B5B01" w:rsidRDefault="006D3B6B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47-48.Практическое занятие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11-12</w:t>
            </w: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. </w:t>
            </w:r>
          </w:p>
          <w:p w:rsidR="00C84686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3</w:t>
            </w: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>Самостоятельная работа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1.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Рассмотрите значение нравственных норм в современном деловом мире.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 Обоснуйте «золотое правило» нравственности.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Сформулируйте принципы делового этикета и докажите их значение в профессиональной сфере.</w:t>
            </w:r>
          </w:p>
          <w:p w:rsidR="006D3B6B" w:rsidRPr="001B5B01" w:rsidRDefault="006D3B6B" w:rsidP="001B5B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4. Подготовка к дифзачету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4</w:t>
            </w: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  <w:tr w:rsidR="006D3B6B" w:rsidRPr="001B5B01" w:rsidTr="006D3B6B">
        <w:tc>
          <w:tcPr>
            <w:tcW w:w="2943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 w:themeColor="text1"/>
                <w:sz w:val="26"/>
                <w:szCs w:val="26"/>
              </w:rPr>
            </w:pPr>
          </w:p>
        </w:tc>
        <w:tc>
          <w:tcPr>
            <w:tcW w:w="9072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6"/>
                <w:szCs w:val="26"/>
              </w:rPr>
              <w:t xml:space="preserve">Итого: </w:t>
            </w:r>
          </w:p>
        </w:tc>
        <w:tc>
          <w:tcPr>
            <w:tcW w:w="1701" w:type="dxa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72</w:t>
            </w:r>
            <w:r w:rsidR="006F469C"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/24/48/12</w:t>
            </w:r>
          </w:p>
        </w:tc>
        <w:tc>
          <w:tcPr>
            <w:tcW w:w="1418" w:type="dxa"/>
            <w:shd w:val="clear" w:color="auto" w:fill="auto"/>
          </w:tcPr>
          <w:p w:rsidR="006D3B6B" w:rsidRPr="001B5B01" w:rsidRDefault="006D3B6B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</w:p>
        </w:tc>
      </w:tr>
    </w:tbl>
    <w:p w:rsidR="006D3B6B" w:rsidRPr="001B5B01" w:rsidRDefault="006D3B6B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: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1. - ознакомительный (узнавание ранее изученных объектов, свойств);</w:t>
      </w:r>
    </w:p>
    <w:p w:rsidR="009F682F" w:rsidRPr="001B5B01" w:rsidRDefault="009F682F" w:rsidP="001B5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0F51D7" w:rsidRPr="001B5B01" w:rsidRDefault="009F682F" w:rsidP="001B5B0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B21D73" w:rsidRPr="001B5B01" w:rsidRDefault="00B21D7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  <w:r w:rsidRPr="001B5B01">
        <w:rPr>
          <w:rFonts w:ascii="Times New Roman" w:eastAsia="Times New Roman" w:hAnsi="Times New Roman" w:cs="Times New Roman"/>
          <w:bCs/>
          <w:i/>
          <w:color w:val="000000" w:themeColor="text1"/>
          <w:sz w:val="26"/>
          <w:szCs w:val="26"/>
          <w:lang w:eastAsia="ru-RU"/>
        </w:rPr>
        <w:tab/>
      </w: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9A79A4" w:rsidRPr="001B5B01" w:rsidRDefault="009A79A4" w:rsidP="001B5B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B21D73" w:rsidRPr="001B5B01" w:rsidRDefault="00B21D73" w:rsidP="001B5B01">
      <w:pPr>
        <w:tabs>
          <w:tab w:val="left" w:pos="1194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sectPr w:rsidR="00B21D73" w:rsidRPr="001B5B01" w:rsidSect="001B5B01">
          <w:pgSz w:w="16840" w:h="11907" w:orient="landscape"/>
          <w:pgMar w:top="1134" w:right="851" w:bottom="851" w:left="1134" w:header="709" w:footer="709" w:gutter="0"/>
          <w:cols w:space="720"/>
        </w:sectPr>
      </w:pPr>
    </w:p>
    <w:p w:rsidR="0061294D" w:rsidRPr="001B5B01" w:rsidRDefault="0061294D" w:rsidP="001B5B01">
      <w:pPr>
        <w:pStyle w:val="1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color w:val="000000" w:themeColor="text1"/>
          <w:sz w:val="26"/>
          <w:szCs w:val="26"/>
        </w:rPr>
      </w:pPr>
      <w:r w:rsidRPr="001B5B01">
        <w:rPr>
          <w:b/>
          <w:caps/>
          <w:color w:val="000000" w:themeColor="text1"/>
          <w:sz w:val="26"/>
          <w:szCs w:val="26"/>
        </w:rPr>
        <w:lastRenderedPageBreak/>
        <w:t>условия реализации УЧЕБНОЙ дисциплины</w:t>
      </w:r>
    </w:p>
    <w:p w:rsidR="003F4198" w:rsidRPr="001B5B01" w:rsidRDefault="003F4198" w:rsidP="001B5B01">
      <w:pPr>
        <w:pStyle w:val="af6"/>
        <w:ind w:left="0"/>
        <w:rPr>
          <w:color w:val="000000" w:themeColor="text1"/>
          <w:sz w:val="26"/>
          <w:szCs w:val="26"/>
        </w:rPr>
      </w:pPr>
    </w:p>
    <w:p w:rsidR="009F682F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3</w:t>
      </w:r>
      <w:r w:rsidR="0061294D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.1. Требования к минимальному матер</w:t>
      </w:r>
      <w:r w:rsidR="005F0857" w:rsidRPr="001B5B0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иально-техническому обеспечению</w:t>
      </w:r>
    </w:p>
    <w:p w:rsidR="00AC642A" w:rsidRDefault="00AA4879" w:rsidP="00AA4879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Для р</w:t>
      </w:r>
      <w:r w:rsidRPr="00A84820">
        <w:rPr>
          <w:rFonts w:ascii="Times New Roman" w:eastAsia="Calibri" w:hAnsi="Times New Roman" w:cs="Times New Roman"/>
          <w:sz w:val="26"/>
          <w:szCs w:val="26"/>
        </w:rPr>
        <w:t>еализаци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eastAsia="Calibri" w:hAnsi="Times New Roman" w:cs="Times New Roman"/>
          <w:sz w:val="26"/>
          <w:szCs w:val="26"/>
        </w:rPr>
        <w:t xml:space="preserve">имеется в </w:t>
      </w:r>
      <w:r w:rsidRPr="00A84820">
        <w:rPr>
          <w:rFonts w:ascii="Times New Roman" w:eastAsia="Calibri" w:hAnsi="Times New Roman" w:cs="Times New Roman"/>
          <w:sz w:val="26"/>
          <w:szCs w:val="26"/>
        </w:rPr>
        <w:t>наличи</w:t>
      </w:r>
      <w:r>
        <w:rPr>
          <w:rFonts w:ascii="Times New Roman" w:eastAsia="Calibri" w:hAnsi="Times New Roman" w:cs="Times New Roman"/>
          <w:sz w:val="26"/>
          <w:szCs w:val="26"/>
        </w:rPr>
        <w:t>и</w:t>
      </w:r>
      <w:r w:rsidRPr="00A84820">
        <w:rPr>
          <w:rFonts w:ascii="Times New Roman" w:eastAsia="Calibri" w:hAnsi="Times New Roman" w:cs="Times New Roman"/>
          <w:sz w:val="26"/>
          <w:szCs w:val="26"/>
        </w:rPr>
        <w:t xml:space="preserve"> учебн</w:t>
      </w:r>
      <w:r>
        <w:rPr>
          <w:rFonts w:ascii="Times New Roman" w:eastAsia="Calibri" w:hAnsi="Times New Roman" w:cs="Times New Roman"/>
          <w:sz w:val="26"/>
          <w:szCs w:val="26"/>
        </w:rPr>
        <w:t>ый кабинет.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Оборудование учебного кабинета: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посадочные места по количеству обучающихся;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рабочее место преподавателя;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комплект учебно-наглядных пособий </w:t>
      </w:r>
    </w:p>
    <w:p w:rsidR="0061294D" w:rsidRPr="00AC642A" w:rsidRDefault="0061294D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Технические средства обучения:</w:t>
      </w:r>
    </w:p>
    <w:p w:rsidR="0061294D" w:rsidRPr="00AC642A" w:rsidRDefault="008F4966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- 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компьютер с лицензионным программным обеспечением и мультимедиа</w:t>
      </w:r>
      <w:r w:rsidR="00EE0F28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</w:t>
      </w:r>
      <w:r w:rsidR="0061294D"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проектор;</w:t>
      </w:r>
    </w:p>
    <w:p w:rsidR="0061294D" w:rsidRPr="00AC642A" w:rsidRDefault="00D45D2E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- интерактивная доска.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Информационные средства обучения: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46BDF" w:rsidRPr="00AC642A" w:rsidRDefault="00846BDF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мультимедийные обучающие программы;</w:t>
      </w:r>
    </w:p>
    <w:p w:rsidR="00D45D2E" w:rsidRPr="00AC642A" w:rsidRDefault="005F0857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 презентации по разделам курса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F645F3" w:rsidRPr="001B5B01" w:rsidRDefault="00F645F3" w:rsidP="00AC64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olor w:val="000000" w:themeColor="text1"/>
          <w:sz w:val="26"/>
          <w:szCs w:val="26"/>
        </w:rPr>
      </w:pPr>
      <w:r w:rsidRPr="001B5B01">
        <w:rPr>
          <w:b/>
          <w:color w:val="000000" w:themeColor="text1"/>
          <w:sz w:val="26"/>
          <w:szCs w:val="26"/>
        </w:rPr>
        <w:t>3.2. Информационное обеспечение обучения</w:t>
      </w:r>
    </w:p>
    <w:p w:rsidR="00F645F3" w:rsidRPr="00AC642A" w:rsidRDefault="00F645F3" w:rsidP="00AC64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Перечень учебных изданий, Интернет-ресурсов, дополнительной литературы</w:t>
      </w:r>
    </w:p>
    <w:p w:rsidR="00F645F3" w:rsidRPr="00AC642A" w:rsidRDefault="00F645F3" w:rsidP="00AC64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AC642A">
        <w:rPr>
          <w:b/>
          <w:bCs/>
          <w:color w:val="000000" w:themeColor="text1"/>
          <w:sz w:val="26"/>
          <w:szCs w:val="26"/>
        </w:rPr>
        <w:t>Основные источники: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Бороздина, Г. В. Психология делового общения : учебник / Г.В. Бороздина. — 3-е изд., перераб. и доп. — Москва : ИНФРА-М, 2020. — 320 с. — (Среднее профессиональное образование). - ISBN 978-5-16-015397-1. - Текст: электронный. - URL: </w:t>
      </w:r>
      <w:hyperlink r:id="rId11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https://znanium.com/catalog/product/1116661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3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Гойхман, О. Я. Речевая коммуникация : учебник / O.Я. Гойхман, Т.М. Надеина. - 3-е изд., перераб. и доп. — Москва : Инфра-М, 202</w:t>
      </w:r>
      <w:r w:rsidR="008C781C">
        <w:rPr>
          <w:color w:val="000000" w:themeColor="text1"/>
          <w:sz w:val="26"/>
          <w:szCs w:val="26"/>
        </w:rPr>
        <w:t>1</w:t>
      </w:r>
      <w:r w:rsidRPr="001B5B01">
        <w:rPr>
          <w:color w:val="000000" w:themeColor="text1"/>
          <w:sz w:val="26"/>
          <w:szCs w:val="26"/>
        </w:rPr>
        <w:t xml:space="preserve">. — 286 с. — (Высшее образование: Бакалавриат). — DOI 10.12737/19927. - ISBN 978-5-16-012074-4. - Текст : электронный. - URL: </w:t>
      </w:r>
      <w:hyperlink r:id="rId12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https://znanium.com/catalog/product/1854584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Кузнецова, М. А. Психология общения : учебное пособие для СПО/ М. А. Кузнецова. - Москва: РГУП, 2019. - 167 с. - ISBN 978-5-93916-811-3. - Текст : электронный. - URL: </w:t>
      </w:r>
      <w:hyperlink r:id="rId1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https://znanium.com/catalog/product/1192174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</w:t>
      </w:r>
    </w:p>
    <w:p w:rsidR="00F645F3" w:rsidRPr="00AC642A" w:rsidRDefault="00F645F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 w:rsidRPr="00AC64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Дополнительные источники:</w:t>
      </w:r>
    </w:p>
    <w:p w:rsidR="00F645F3" w:rsidRPr="001B5B01" w:rsidRDefault="00F645F3" w:rsidP="00AC642A">
      <w:pPr>
        <w:pStyle w:val="a3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>Блюм, М. А. Этика деловых отношений: Учебное пособие / М.А. Блюм, Б.И. Герасимов, Н.В. Молоткова. - Москва : Форум, 20</w:t>
      </w:r>
      <w:r w:rsidR="008C781C">
        <w:rPr>
          <w:color w:val="000000" w:themeColor="text1"/>
          <w:sz w:val="26"/>
          <w:szCs w:val="26"/>
        </w:rPr>
        <w:t>1</w:t>
      </w:r>
      <w:r w:rsidRPr="001B5B01">
        <w:rPr>
          <w:color w:val="000000" w:themeColor="text1"/>
          <w:sz w:val="26"/>
          <w:szCs w:val="26"/>
        </w:rPr>
        <w:t xml:space="preserve">9. - 224 с. (Профессиональное образование). </w:t>
      </w:r>
      <w:r w:rsidR="007F2186" w:rsidRPr="001B5B01">
        <w:rPr>
          <w:color w:val="000000" w:themeColor="text1"/>
          <w:sz w:val="26"/>
          <w:szCs w:val="26"/>
        </w:rPr>
        <w:t>ISBN 978-5-91134-261-6. - Текст</w:t>
      </w:r>
      <w:r w:rsidRPr="001B5B01">
        <w:rPr>
          <w:color w:val="000000" w:themeColor="text1"/>
          <w:sz w:val="26"/>
          <w:szCs w:val="26"/>
        </w:rPr>
        <w:t xml:space="preserve">: электронный. - URL: </w:t>
      </w:r>
      <w:hyperlink r:id="rId14" w:history="1">
        <w:r w:rsidRPr="001B5B01">
          <w:rPr>
            <w:rStyle w:val="afa"/>
            <w:color w:val="000000" w:themeColor="text1"/>
            <w:sz w:val="26"/>
            <w:szCs w:val="26"/>
          </w:rPr>
          <w:t>https://znanium.com/catalog/product/144586</w:t>
        </w:r>
      </w:hyperlink>
      <w:r w:rsidRPr="001B5B01">
        <w:rPr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Гарькуша, О. Н. Профессиональное общение: Учебное пособие / Гарькуша О.Н. - Москва :ИЦ РИОР, НИЦ ИНФРА-М, 2019. - 111 с. - (СПО)  — www.dx.doi.org/10.12737/1210.ISBN 978-5-369-01311-3. - Текст : электронный. - URL: </w:t>
      </w:r>
      <w:hyperlink r:id="rId15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https://znanium.com/catalog/product/970136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>Ефимова, Н. С. Психология общения. Практикум по психологии : учебное пособие / Н.С. Ефимова. — Москва : ФОРУМ : ИНФРА-М, 202</w:t>
      </w:r>
      <w:r w:rsidR="008C781C">
        <w:rPr>
          <w:bCs/>
          <w:color w:val="000000" w:themeColor="text1"/>
          <w:sz w:val="26"/>
          <w:szCs w:val="26"/>
        </w:rPr>
        <w:t>1</w:t>
      </w:r>
      <w:r w:rsidRPr="001B5B01">
        <w:rPr>
          <w:bCs/>
          <w:color w:val="000000" w:themeColor="text1"/>
          <w:sz w:val="26"/>
          <w:szCs w:val="26"/>
        </w:rPr>
        <w:t xml:space="preserve">. — 192 с. — (Среднее профессиональное образование). - ISBN 978-5-8199-0693-4. - Текст : электронный. - URL: </w:t>
      </w:r>
      <w:hyperlink r:id="rId16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https://znanium.com/catalog/product/1824952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lastRenderedPageBreak/>
        <w:t xml:space="preserve">Михальская, А. К.  Профессиональная речь: культурная, публичная, деловая : учебник / А. К. Михальская. — Москва : ИНФРА-М, 2020. — 359 с. — (Среднее профессиональное образование). - ISBN 978-5-16-014642-3. - Текст : электронный. - URL: </w:t>
      </w:r>
      <w:hyperlink r:id="rId17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https://znanium.com/catalog/product/1039628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Салливан, Д. Проще говоря: как писать деловые письма, проводить презентации, общаться с коллегами и клиентами / ДжейСалливан ; пер. с англ. - Москва : Альпина Паблишер, 2019. - 264 с. - ISBN 978-5-96142-064-7. - Текст : электронный. - URL: </w:t>
      </w:r>
      <w:hyperlink r:id="rId18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https://znanium.com/catalog/product/1077975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Хэднеги, К. Искусство обмана: социальная инженерия в мошеннических схемах  / Кристофер Хэднеги ; пер. с англ. - Москва : Альпина Паблишер, 2020. - 430 с. - ISBN 978-5-9614-1072-3. - Текст : электронный. - URL: </w:t>
      </w:r>
      <w:hyperlink r:id="rId19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https://znanium.com/catalog/product/1220962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Кнапп, Д. Найди время: как фокусироваться на главном / ДжейкКнапп, Джон Зерацки ; пер. с англ. - Москва : Альпина Паблишер, 2018. - 312 с. - ISBN 978-5-96142-051-7. - Текст : электронный. - URL: </w:t>
      </w:r>
      <w:hyperlink r:id="rId20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https://znanium.com/catalog/product/1077973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Кроль, Л. М. Эмоциональный интеллект лидера / Леонид Кроль. - Москва : Альпина Паблишер, 2019. - 220 с. - ISBN 978-5-96142-836-0. - Текст : электронный. - URL: </w:t>
      </w:r>
      <w:hyperlink r:id="rId21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https://znanium.com/catalog/product/1078523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Новаков, А. А. Счастье! Успех! Эффективность! Афоризмы, мысли, фразы : художественная литература / А. А. Новаков. - Вологда : Родники, Инфра-Инженерия, 2021. - 340 с. - ISBN 978-5-6044163-4-1. - Текст : электронный. - URL: </w:t>
      </w:r>
      <w:hyperlink r:id="rId22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https://znanium.com/catalog/product/1836556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Малхотра, Д. Гений переговоров: как преодолеть препятствия и достичь блестящих результатов за столом переговоров и за его пределами  / Д. Малхотра, М. Базерман. - Москва : Интеллектуальная Литература, 2020. - 264 с. - ISBN 978-5-907274-15-0. - Текст : электронный. - URL: </w:t>
      </w:r>
      <w:hyperlink r:id="rId23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https://znanium.com/catalog/product/1220239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(дата обращения: 26.01.2022). – Режим доступа: по подписке.</w:t>
      </w:r>
    </w:p>
    <w:p w:rsidR="00F645F3" w:rsidRPr="001B5B01" w:rsidRDefault="00F645F3" w:rsidP="00AC642A">
      <w:pPr>
        <w:pStyle w:val="af6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bCs/>
          <w:color w:val="000000" w:themeColor="text1"/>
          <w:sz w:val="26"/>
          <w:szCs w:val="26"/>
        </w:rPr>
      </w:pPr>
      <w:r w:rsidRPr="001B5B01">
        <w:rPr>
          <w:bCs/>
          <w:color w:val="000000" w:themeColor="text1"/>
          <w:sz w:val="26"/>
          <w:szCs w:val="26"/>
        </w:rPr>
        <w:t xml:space="preserve">Козырев, Г. И. Основы конфликтологии : учебник / Г. И. Козырев. — 2-е изд., перераб. и доп. — Москва : ФОРУМ : ИНФРА-М, 2020. — 240 с. — (Профессиональное образование). - ISBN 978-5-8199-0430-5. - Текст : электронный. - URL: </w:t>
      </w:r>
      <w:hyperlink r:id="rId24" w:history="1">
        <w:r w:rsidRPr="001B5B01">
          <w:rPr>
            <w:rStyle w:val="afa"/>
            <w:bCs/>
            <w:color w:val="000000" w:themeColor="text1"/>
            <w:sz w:val="26"/>
            <w:szCs w:val="26"/>
          </w:rPr>
          <w:t>https://znanium.com/catalog/product/1068808</w:t>
        </w:r>
      </w:hyperlink>
      <w:r w:rsidRPr="001B5B01">
        <w:rPr>
          <w:bCs/>
          <w:color w:val="000000" w:themeColor="text1"/>
          <w:sz w:val="26"/>
          <w:szCs w:val="26"/>
        </w:rPr>
        <w:t xml:space="preserve">  (дата обращения: 26.01.2022). – Режим доступа: по подписке.</w:t>
      </w:r>
    </w:p>
    <w:p w:rsidR="00F645F3" w:rsidRPr="00AC642A" w:rsidRDefault="00F645F3" w:rsidP="00AC642A">
      <w:pPr>
        <w:pStyle w:val="af6"/>
        <w:ind w:left="0"/>
        <w:jc w:val="both"/>
        <w:rPr>
          <w:b/>
          <w:color w:val="000000" w:themeColor="text1"/>
          <w:sz w:val="26"/>
          <w:szCs w:val="26"/>
        </w:rPr>
      </w:pPr>
      <w:bookmarkStart w:id="3" w:name="_GoBack"/>
      <w:bookmarkEnd w:id="3"/>
      <w:r w:rsidRPr="00AC642A">
        <w:rPr>
          <w:b/>
          <w:color w:val="000000" w:themeColor="text1"/>
          <w:sz w:val="26"/>
          <w:szCs w:val="26"/>
        </w:rPr>
        <w:t>Интернет-ресурсы:</w:t>
      </w:r>
    </w:p>
    <w:p w:rsidR="00F645F3" w:rsidRPr="001B5B01" w:rsidRDefault="00F645F3" w:rsidP="001B5B01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сайт http://znanium.com/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</w:rPr>
        <w:t xml:space="preserve">Окно открытого доступа Рособразования к информационным ресурсам </w:t>
      </w:r>
    </w:p>
    <w:p w:rsidR="00F645F3" w:rsidRPr="001B5B01" w:rsidRDefault="00F645F3" w:rsidP="001B5B01">
      <w:pPr>
        <w:pStyle w:val="c2"/>
        <w:shd w:val="clear" w:color="auto" w:fill="FFFFFF"/>
        <w:spacing w:before="0" w:after="0"/>
        <w:rPr>
          <w:rStyle w:val="c4"/>
          <w:color w:val="000000" w:themeColor="text1"/>
          <w:sz w:val="26"/>
          <w:szCs w:val="26"/>
        </w:rPr>
      </w:pPr>
      <w:r w:rsidRPr="001B5B01">
        <w:rPr>
          <w:rStyle w:val="c4"/>
          <w:color w:val="000000" w:themeColor="text1"/>
          <w:sz w:val="26"/>
          <w:szCs w:val="26"/>
          <w:lang w:val="en-US"/>
        </w:rPr>
        <w:t>http</w:t>
      </w:r>
      <w:r w:rsidRPr="001B5B01">
        <w:rPr>
          <w:rStyle w:val="c4"/>
          <w:color w:val="000000" w:themeColor="text1"/>
          <w:sz w:val="26"/>
          <w:szCs w:val="26"/>
        </w:rPr>
        <w:t xml:space="preserve">: //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www</w:t>
      </w:r>
      <w:r w:rsidRPr="001B5B01">
        <w:rPr>
          <w:rStyle w:val="c4"/>
          <w:color w:val="000000" w:themeColor="text1"/>
          <w:sz w:val="26"/>
          <w:szCs w:val="26"/>
        </w:rPr>
        <w:t xml:space="preserve">. 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electromonter</w:t>
      </w:r>
      <w:r w:rsidRPr="001B5B01">
        <w:rPr>
          <w:rStyle w:val="c4"/>
          <w:color w:val="000000" w:themeColor="text1"/>
          <w:sz w:val="26"/>
          <w:szCs w:val="26"/>
        </w:rPr>
        <w:t>.</w:t>
      </w:r>
      <w:r w:rsidRPr="001B5B01">
        <w:rPr>
          <w:rStyle w:val="c4"/>
          <w:color w:val="000000" w:themeColor="text1"/>
          <w:sz w:val="26"/>
          <w:szCs w:val="26"/>
          <w:lang w:val="en-US"/>
        </w:rPr>
        <w:t>info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ресурсов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F645F3" w:rsidRPr="001B5B01" w:rsidRDefault="00F645F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ресурсов</w:t>
      </w:r>
    </w:p>
    <w:p w:rsidR="00F645F3" w:rsidRPr="00AC642A" w:rsidRDefault="00F645F3" w:rsidP="00AC642A">
      <w:p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AC642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Сервисы и инструменты: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Skype (режим доступа: https://www.skype.com/) </w:t>
      </w:r>
    </w:p>
    <w:p w:rsidR="00F645F3" w:rsidRPr="001B5B01" w:rsidRDefault="00F645F3" w:rsidP="00AC642A">
      <w:pPr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Zoom (режим доступа: </w:t>
      </w:r>
      <w:hyperlink r:id="rId25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https://zoom.us/</w:t>
        </w:r>
      </w:hyperlink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3. </w:t>
      </w:r>
      <w:hyperlink r:id="rId26" w:history="1">
        <w:r w:rsidRPr="001B5B01">
          <w:rPr>
            <w:rStyle w:val="afa"/>
            <w:rFonts w:ascii="Times New Roman" w:hAnsi="Times New Roman" w:cs="Times New Roman"/>
            <w:color w:val="000000" w:themeColor="text1"/>
            <w:sz w:val="26"/>
            <w:szCs w:val="26"/>
          </w:rPr>
          <w:t>https://disk.yandex.ru/</w:t>
        </w:r>
      </w:hyperlink>
    </w:p>
    <w:p w:rsidR="00F645F3" w:rsidRPr="001B5B01" w:rsidRDefault="00F645F3" w:rsidP="00AC642A">
      <w:pPr>
        <w:tabs>
          <w:tab w:val="left" w:pos="-993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1E222E" w:rsidRPr="001B5B01" w:rsidRDefault="002F5423" w:rsidP="00AC642A">
      <w:pPr>
        <w:pStyle w:val="af6"/>
        <w:keepNext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b/>
          <w:bCs/>
          <w:caps/>
          <w:color w:val="000000" w:themeColor="text1"/>
          <w:sz w:val="26"/>
          <w:szCs w:val="26"/>
        </w:rPr>
      </w:pPr>
      <w:r w:rsidRPr="001B5B01">
        <w:rPr>
          <w:b/>
          <w:bCs/>
          <w:caps/>
          <w:color w:val="000000" w:themeColor="text1"/>
          <w:sz w:val="26"/>
          <w:szCs w:val="26"/>
        </w:rPr>
        <w:t>Контроль и оценка результатов освоения Дисциплины</w:t>
      </w:r>
    </w:p>
    <w:p w:rsidR="00EE0F28" w:rsidRPr="001B5B01" w:rsidRDefault="00EE0F28" w:rsidP="001B5B01">
      <w:pPr>
        <w:pStyle w:val="af6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0"/>
        <w:rPr>
          <w:b/>
          <w:bCs/>
          <w:caps/>
          <w:color w:val="000000" w:themeColor="text1"/>
          <w:sz w:val="26"/>
          <w:szCs w:val="26"/>
        </w:rPr>
      </w:pPr>
    </w:p>
    <w:p w:rsidR="00095EFF" w:rsidRPr="001B5B01" w:rsidRDefault="002F5423" w:rsidP="00AC64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1B5B0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Контрольи оценка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опросов, тестирования, а также выполнен</w:t>
      </w:r>
      <w:r w:rsidR="009F682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ия обучающимися индивидуальных </w:t>
      </w:r>
      <w:r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групповых заданий, </w:t>
      </w:r>
      <w:r w:rsidR="00095EFF" w:rsidRPr="001B5B0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проверочных работ, исследований, в условиях    применения электронного обучения и дистанционных образовательных технологий.</w:t>
      </w:r>
    </w:p>
    <w:p w:rsidR="002F5423" w:rsidRPr="001B5B01" w:rsidRDefault="002F5423" w:rsidP="001B5B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4536"/>
      </w:tblGrid>
      <w:tr w:rsidR="0038568C" w:rsidRPr="001B5B01" w:rsidTr="00AC642A">
        <w:trPr>
          <w:trHeight w:val="78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Результаты обучения</w:t>
            </w:r>
          </w:p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умения:</w:t>
            </w:r>
          </w:p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-использовать средства общения в профессиональной деятельности;</w:t>
            </w:r>
          </w:p>
          <w:p w:rsidR="0038568C" w:rsidRPr="001B5B01" w:rsidRDefault="0038568C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давать психологическую оценку личности;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контроль:оценка выполнения заданий на практических занятиях и самостоятельной работы</w:t>
            </w:r>
          </w:p>
        </w:tc>
      </w:tr>
      <w:tr w:rsidR="00A3774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spacing w:after="0" w:line="240" w:lineRule="auto"/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rFonts w:eastAsiaTheme="minorHAnsi"/>
                <w:b w:val="0"/>
                <w:color w:val="000000" w:themeColor="text1"/>
                <w:sz w:val="26"/>
                <w:szCs w:val="26"/>
              </w:rPr>
              <w:t>-применять приемы психологической саморегуляции.</w:t>
            </w:r>
          </w:p>
          <w:p w:rsidR="00A3774C" w:rsidRPr="001B5B01" w:rsidRDefault="00A3774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74C" w:rsidRPr="001B5B01" w:rsidRDefault="00355C80" w:rsidP="00AC6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контроль:оценка выполнения заданий на практических занятиях и самостоятельной работы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знания:</w:t>
            </w:r>
          </w:p>
          <w:p w:rsidR="0038568C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bCs/>
                <w:color w:val="000000" w:themeColor="text1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основные задачи и методы психологии;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8568C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AA6" w:rsidRPr="001B5B01" w:rsidRDefault="004A7AA6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психические процессы и состояния;</w:t>
            </w:r>
          </w:p>
          <w:p w:rsidR="00B77B13" w:rsidRPr="001B5B01" w:rsidRDefault="00B77B13" w:rsidP="001B5B01">
            <w:pPr>
              <w:pStyle w:val="a3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</w:p>
          <w:p w:rsidR="0038568C" w:rsidRPr="001B5B01" w:rsidRDefault="0038568C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568C" w:rsidRPr="001B5B01" w:rsidRDefault="0038568C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</w:t>
            </w:r>
            <w:r w:rsidR="00355C80"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; оценка</w:t>
            </w:r>
          </w:p>
          <w:p w:rsidR="00B77B13" w:rsidRPr="001B5B01" w:rsidRDefault="00355C80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занятие</w:t>
            </w:r>
          </w:p>
        </w:tc>
      </w:tr>
      <w:tr w:rsidR="00AC642A" w:rsidRPr="001B5B01" w:rsidTr="00AC642A">
        <w:trPr>
          <w:trHeight w:val="926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структуру личности;</w:t>
            </w:r>
          </w:p>
          <w:p w:rsidR="00AC642A" w:rsidRPr="001B5B01" w:rsidRDefault="00AC642A" w:rsidP="001B5B01">
            <w:pPr>
              <w:pStyle w:val="26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7"/>
                <w:b w:val="0"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-психологии работника;</w:t>
            </w:r>
          </w:p>
          <w:p w:rsidR="00AC642A" w:rsidRPr="001B5B01" w:rsidRDefault="00AC642A" w:rsidP="001B5B01">
            <w:pPr>
              <w:pStyle w:val="a3"/>
              <w:spacing w:before="0" w:beforeAutospacing="0" w:after="0" w:afterAutospacing="0"/>
              <w:rPr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Style w:val="27"/>
                <w:b w:val="0"/>
                <w:color w:val="000000" w:themeColor="text1"/>
                <w:sz w:val="26"/>
                <w:szCs w:val="26"/>
              </w:rPr>
              <w:t>- этапы профессиональной адаптации</w:t>
            </w:r>
          </w:p>
          <w:p w:rsidR="00AC642A" w:rsidRPr="001B5B01" w:rsidRDefault="00AC642A" w:rsidP="001B5B01">
            <w:pPr>
              <w:pStyle w:val="26"/>
              <w:spacing w:after="0" w:line="240" w:lineRule="auto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</w:t>
            </w:r>
          </w:p>
          <w:p w:rsidR="00AC642A" w:rsidRPr="001B5B01" w:rsidRDefault="00AC642A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практического занятие </w:t>
            </w:r>
          </w:p>
        </w:tc>
      </w:tr>
      <w:tr w:rsidR="00D32292" w:rsidRPr="001B5B01" w:rsidTr="00AC642A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2292" w:rsidRPr="001B5B01" w:rsidRDefault="00D32292" w:rsidP="001B5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Общие компетенции: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4041" w:rsidRPr="001B5B01" w:rsidRDefault="0025080F" w:rsidP="001B5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D60" w:rsidRPr="001B5B01" w:rsidRDefault="008D7D60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оценивание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выбора темы</w:t>
            </w:r>
            <w:r w:rsidR="0025080F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реферата, сообщения</w:t>
            </w:r>
            <w:r w:rsidR="00B77B13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B77B13" w:rsidRPr="001B5B01" w:rsidRDefault="00B77B13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994041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кейсов;</w:t>
            </w:r>
          </w:p>
          <w:p w:rsidR="0025080F" w:rsidRPr="001B5B01" w:rsidRDefault="00AF13D2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работу на</w:t>
            </w:r>
            <w:r w:rsidR="0025080F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деловых играх;</w:t>
            </w:r>
          </w:p>
          <w:p w:rsidR="0025080F" w:rsidRPr="001B5B01" w:rsidRDefault="0025080F" w:rsidP="001B5B0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AF13D2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тестирование</w:t>
            </w:r>
          </w:p>
        </w:tc>
      </w:tr>
      <w:tr w:rsidR="0025080F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5080F" w:rsidRPr="001B5B01" w:rsidRDefault="0025080F" w:rsidP="001B5B0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5080F" w:rsidRPr="001B5B01" w:rsidRDefault="0025080F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оформление рефератов.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ОК 6. Работать в коллективе и команде, эффективно общаться с коллегами, руководством, потребителями.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1B5B01" w:rsidRDefault="003D3FEE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AF13D2" w:rsidRPr="001B5B01" w:rsidRDefault="00AF13D2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AF13D2" w:rsidRPr="001B5B01" w:rsidRDefault="003D3FEE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994041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080F" w:rsidRPr="001B5B01" w:rsidRDefault="0025080F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994041" w:rsidRPr="001B5B01" w:rsidRDefault="00994041" w:rsidP="001B5B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FEE" w:rsidRPr="001B5B01" w:rsidRDefault="003D3FEE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Оценка за:- 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994041" w:rsidRPr="001B5B01" w:rsidRDefault="003D3FEE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 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мультимедийной презентации</w:t>
            </w:r>
            <w:r w:rsidR="0077022A"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составе творческой группы</w:t>
            </w: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2Осознающий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за:- участие в рабочих группах по выполнению практических заданий;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F645F3" w:rsidRPr="001B5B01" w:rsidTr="00AC642A">
        <w:trPr>
          <w:trHeight w:val="107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7 Лояльный к установкам и проявлениям представителей субкультур, отличающий их от групп с деструктивным и девиантным поведением.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Оценка за: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-выступление на семинарах с сообщениями, рефератами;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8Готовый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Оценка за: 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выполнение резюме, самопрезентации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участие в деловых играх, принятие решений;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за решение кейсов, тестов;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  <w:p w:rsidR="00F645F3" w:rsidRPr="001B5B01" w:rsidRDefault="00F645F3" w:rsidP="001B5B0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AC642A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42A" w:rsidRDefault="00F645F3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Оценка за: </w:t>
            </w:r>
          </w:p>
          <w:p w:rsidR="00F645F3" w:rsidRPr="001B5B01" w:rsidRDefault="00F645F3" w:rsidP="00AC642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выполнение практических и самостоятельных работ;</w:t>
            </w:r>
          </w:p>
        </w:tc>
      </w:tr>
      <w:tr w:rsidR="00F645F3" w:rsidRPr="001B5B01" w:rsidTr="00AC642A"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45F3" w:rsidRPr="001B5B01" w:rsidRDefault="00F645F3" w:rsidP="001B5B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B21D73" w:rsidRPr="001B5B01" w:rsidRDefault="00B21D73" w:rsidP="001B5B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sectPr w:rsidR="00B21D73" w:rsidRPr="001B5B01" w:rsidSect="001B5B01">
      <w:pgSz w:w="11906" w:h="16838"/>
      <w:pgMar w:top="1134" w:right="851" w:bottom="851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6E6" w:rsidRDefault="000646E6">
      <w:pPr>
        <w:spacing w:after="0" w:line="240" w:lineRule="auto"/>
      </w:pPr>
      <w:r>
        <w:separator/>
      </w:r>
    </w:p>
  </w:endnote>
  <w:endnote w:type="continuationSeparator" w:id="0">
    <w:p w:rsidR="000646E6" w:rsidRDefault="00064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B01" w:rsidRDefault="00DA65B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B01" w:rsidRDefault="00DA65BC" w:rsidP="00562595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B5B01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8C781C">
      <w:rPr>
        <w:rStyle w:val="af3"/>
        <w:noProof/>
      </w:rPr>
      <w:t>15</w:t>
    </w:r>
    <w:r>
      <w:rPr>
        <w:rStyle w:val="af3"/>
      </w:rPr>
      <w:fldChar w:fldCharType="end"/>
    </w:r>
  </w:p>
  <w:p w:rsidR="001B5B01" w:rsidRDefault="001B5B01" w:rsidP="00562595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6E6" w:rsidRDefault="000646E6">
      <w:pPr>
        <w:spacing w:after="0" w:line="240" w:lineRule="auto"/>
      </w:pPr>
      <w:r>
        <w:separator/>
      </w:r>
    </w:p>
  </w:footnote>
  <w:footnote w:type="continuationSeparator" w:id="0">
    <w:p w:rsidR="000646E6" w:rsidRDefault="000646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A44"/>
    <w:multiLevelType w:val="hybridMultilevel"/>
    <w:tmpl w:val="A2EA7C36"/>
    <w:lvl w:ilvl="0" w:tplc="914A65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12F501F5"/>
    <w:multiLevelType w:val="hybridMultilevel"/>
    <w:tmpl w:val="FF563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444F38"/>
    <w:multiLevelType w:val="hybridMultilevel"/>
    <w:tmpl w:val="1E68D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81B93"/>
    <w:multiLevelType w:val="hybridMultilevel"/>
    <w:tmpl w:val="F71E037A"/>
    <w:lvl w:ilvl="0" w:tplc="64CA268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CA3FEE"/>
    <w:multiLevelType w:val="hybridMultilevel"/>
    <w:tmpl w:val="0CB833F4"/>
    <w:lvl w:ilvl="0" w:tplc="C1CC55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4533F2"/>
    <w:multiLevelType w:val="multilevel"/>
    <w:tmpl w:val="F3A0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1D73"/>
    <w:rsid w:val="000046B0"/>
    <w:rsid w:val="0000543D"/>
    <w:rsid w:val="00005A78"/>
    <w:rsid w:val="000210C0"/>
    <w:rsid w:val="00055664"/>
    <w:rsid w:val="000646E6"/>
    <w:rsid w:val="00073128"/>
    <w:rsid w:val="00086B9C"/>
    <w:rsid w:val="000938FE"/>
    <w:rsid w:val="00095E8A"/>
    <w:rsid w:val="00095EFF"/>
    <w:rsid w:val="000B0CA5"/>
    <w:rsid w:val="000C04BC"/>
    <w:rsid w:val="000D0CC9"/>
    <w:rsid w:val="000D554C"/>
    <w:rsid w:val="000E1684"/>
    <w:rsid w:val="000E3BD6"/>
    <w:rsid w:val="000E448D"/>
    <w:rsid w:val="000F098F"/>
    <w:rsid w:val="000F3726"/>
    <w:rsid w:val="000F51D7"/>
    <w:rsid w:val="000F593B"/>
    <w:rsid w:val="0012212D"/>
    <w:rsid w:val="00144C21"/>
    <w:rsid w:val="00147707"/>
    <w:rsid w:val="001565C0"/>
    <w:rsid w:val="00162C4B"/>
    <w:rsid w:val="001714B9"/>
    <w:rsid w:val="00171A1A"/>
    <w:rsid w:val="0019129E"/>
    <w:rsid w:val="00191924"/>
    <w:rsid w:val="001938C7"/>
    <w:rsid w:val="00194D68"/>
    <w:rsid w:val="00197A6F"/>
    <w:rsid w:val="001A687D"/>
    <w:rsid w:val="001B069B"/>
    <w:rsid w:val="001B2362"/>
    <w:rsid w:val="001B5B01"/>
    <w:rsid w:val="001D2081"/>
    <w:rsid w:val="001D2720"/>
    <w:rsid w:val="001D2F37"/>
    <w:rsid w:val="001D4163"/>
    <w:rsid w:val="001E222E"/>
    <w:rsid w:val="001E3D7A"/>
    <w:rsid w:val="001F249A"/>
    <w:rsid w:val="001F722D"/>
    <w:rsid w:val="0020396C"/>
    <w:rsid w:val="00204AEC"/>
    <w:rsid w:val="00212107"/>
    <w:rsid w:val="00217203"/>
    <w:rsid w:val="00224844"/>
    <w:rsid w:val="00231557"/>
    <w:rsid w:val="00231A51"/>
    <w:rsid w:val="002352AA"/>
    <w:rsid w:val="00241239"/>
    <w:rsid w:val="00243BE8"/>
    <w:rsid w:val="0025080F"/>
    <w:rsid w:val="002509F1"/>
    <w:rsid w:val="0026011C"/>
    <w:rsid w:val="00264541"/>
    <w:rsid w:val="00266276"/>
    <w:rsid w:val="00270EF0"/>
    <w:rsid w:val="00271560"/>
    <w:rsid w:val="002777E5"/>
    <w:rsid w:val="002942F3"/>
    <w:rsid w:val="002B23D5"/>
    <w:rsid w:val="002B4388"/>
    <w:rsid w:val="002D7F62"/>
    <w:rsid w:val="002E2591"/>
    <w:rsid w:val="002E73C7"/>
    <w:rsid w:val="002E7FB7"/>
    <w:rsid w:val="002F0E00"/>
    <w:rsid w:val="002F5423"/>
    <w:rsid w:val="002F54A3"/>
    <w:rsid w:val="002F5F15"/>
    <w:rsid w:val="0030030D"/>
    <w:rsid w:val="00314394"/>
    <w:rsid w:val="00331FD7"/>
    <w:rsid w:val="003350C7"/>
    <w:rsid w:val="00347668"/>
    <w:rsid w:val="00355C80"/>
    <w:rsid w:val="003565E4"/>
    <w:rsid w:val="00356F4A"/>
    <w:rsid w:val="00371045"/>
    <w:rsid w:val="0038568C"/>
    <w:rsid w:val="003933FC"/>
    <w:rsid w:val="0039645C"/>
    <w:rsid w:val="003A7415"/>
    <w:rsid w:val="003C33B3"/>
    <w:rsid w:val="003D3FEE"/>
    <w:rsid w:val="003D5864"/>
    <w:rsid w:val="003D7ADF"/>
    <w:rsid w:val="003F3A2D"/>
    <w:rsid w:val="003F4198"/>
    <w:rsid w:val="003F7A3C"/>
    <w:rsid w:val="00404EFD"/>
    <w:rsid w:val="00432A91"/>
    <w:rsid w:val="00435F9A"/>
    <w:rsid w:val="00437586"/>
    <w:rsid w:val="0045150F"/>
    <w:rsid w:val="00454A42"/>
    <w:rsid w:val="00460774"/>
    <w:rsid w:val="0046324C"/>
    <w:rsid w:val="00463462"/>
    <w:rsid w:val="00465F05"/>
    <w:rsid w:val="00466429"/>
    <w:rsid w:val="00481A84"/>
    <w:rsid w:val="004914DE"/>
    <w:rsid w:val="00495374"/>
    <w:rsid w:val="004A7AA6"/>
    <w:rsid w:val="004B286B"/>
    <w:rsid w:val="004B3EB8"/>
    <w:rsid w:val="004B4225"/>
    <w:rsid w:val="004B5930"/>
    <w:rsid w:val="004C2F7B"/>
    <w:rsid w:val="004D4178"/>
    <w:rsid w:val="004E6CD6"/>
    <w:rsid w:val="004F69ED"/>
    <w:rsid w:val="004F6D36"/>
    <w:rsid w:val="004F7881"/>
    <w:rsid w:val="00501A9E"/>
    <w:rsid w:val="005131FF"/>
    <w:rsid w:val="005170D4"/>
    <w:rsid w:val="00520DA2"/>
    <w:rsid w:val="00527DDA"/>
    <w:rsid w:val="0053103B"/>
    <w:rsid w:val="00543553"/>
    <w:rsid w:val="00543FD4"/>
    <w:rsid w:val="00544263"/>
    <w:rsid w:val="00550D9D"/>
    <w:rsid w:val="00553836"/>
    <w:rsid w:val="00554C89"/>
    <w:rsid w:val="00562595"/>
    <w:rsid w:val="00565275"/>
    <w:rsid w:val="00570F54"/>
    <w:rsid w:val="00572CBB"/>
    <w:rsid w:val="0057603F"/>
    <w:rsid w:val="005864C0"/>
    <w:rsid w:val="005A3753"/>
    <w:rsid w:val="005A6A8D"/>
    <w:rsid w:val="005B3FFE"/>
    <w:rsid w:val="005C5AB6"/>
    <w:rsid w:val="005C73AD"/>
    <w:rsid w:val="005E2437"/>
    <w:rsid w:val="005E432F"/>
    <w:rsid w:val="005E5810"/>
    <w:rsid w:val="005F0857"/>
    <w:rsid w:val="005F325E"/>
    <w:rsid w:val="005F4DCB"/>
    <w:rsid w:val="00603B60"/>
    <w:rsid w:val="00604A4B"/>
    <w:rsid w:val="0061294D"/>
    <w:rsid w:val="0061409C"/>
    <w:rsid w:val="006156B4"/>
    <w:rsid w:val="00622A34"/>
    <w:rsid w:val="00624D20"/>
    <w:rsid w:val="00630EBF"/>
    <w:rsid w:val="0063226F"/>
    <w:rsid w:val="006343C3"/>
    <w:rsid w:val="00640E1A"/>
    <w:rsid w:val="00643532"/>
    <w:rsid w:val="006450D6"/>
    <w:rsid w:val="00657C32"/>
    <w:rsid w:val="00681D74"/>
    <w:rsid w:val="006911C9"/>
    <w:rsid w:val="006A1E6F"/>
    <w:rsid w:val="006A4BDE"/>
    <w:rsid w:val="006B38B5"/>
    <w:rsid w:val="006B497A"/>
    <w:rsid w:val="006C4750"/>
    <w:rsid w:val="006D3B6B"/>
    <w:rsid w:val="006F146E"/>
    <w:rsid w:val="006F469C"/>
    <w:rsid w:val="006F4786"/>
    <w:rsid w:val="006F6E39"/>
    <w:rsid w:val="00700665"/>
    <w:rsid w:val="00705EE8"/>
    <w:rsid w:val="007149EE"/>
    <w:rsid w:val="00720AB6"/>
    <w:rsid w:val="00720D6E"/>
    <w:rsid w:val="00720E13"/>
    <w:rsid w:val="007339A5"/>
    <w:rsid w:val="007357C3"/>
    <w:rsid w:val="0074545A"/>
    <w:rsid w:val="0077022A"/>
    <w:rsid w:val="007864EE"/>
    <w:rsid w:val="00795E9B"/>
    <w:rsid w:val="007B3B80"/>
    <w:rsid w:val="007B3E84"/>
    <w:rsid w:val="007D178E"/>
    <w:rsid w:val="007D275A"/>
    <w:rsid w:val="007E3243"/>
    <w:rsid w:val="007E676B"/>
    <w:rsid w:val="007F2186"/>
    <w:rsid w:val="00800149"/>
    <w:rsid w:val="00811B66"/>
    <w:rsid w:val="00820509"/>
    <w:rsid w:val="0082077D"/>
    <w:rsid w:val="008240FA"/>
    <w:rsid w:val="0082530F"/>
    <w:rsid w:val="00833AB6"/>
    <w:rsid w:val="00836282"/>
    <w:rsid w:val="008441CC"/>
    <w:rsid w:val="00846BDF"/>
    <w:rsid w:val="008671C9"/>
    <w:rsid w:val="00867D7E"/>
    <w:rsid w:val="0087085C"/>
    <w:rsid w:val="008769BE"/>
    <w:rsid w:val="00880252"/>
    <w:rsid w:val="008817E6"/>
    <w:rsid w:val="00882B1A"/>
    <w:rsid w:val="00883CB8"/>
    <w:rsid w:val="0088673B"/>
    <w:rsid w:val="00891BE4"/>
    <w:rsid w:val="00892EBC"/>
    <w:rsid w:val="00893176"/>
    <w:rsid w:val="008969FE"/>
    <w:rsid w:val="008B2093"/>
    <w:rsid w:val="008B5DFA"/>
    <w:rsid w:val="008C2B1B"/>
    <w:rsid w:val="008C58D0"/>
    <w:rsid w:val="008C64F0"/>
    <w:rsid w:val="008C781C"/>
    <w:rsid w:val="008D19B4"/>
    <w:rsid w:val="008D296F"/>
    <w:rsid w:val="008D7D60"/>
    <w:rsid w:val="008E3BD1"/>
    <w:rsid w:val="008F39C9"/>
    <w:rsid w:val="008F4966"/>
    <w:rsid w:val="00922449"/>
    <w:rsid w:val="00932766"/>
    <w:rsid w:val="00935A46"/>
    <w:rsid w:val="0094150E"/>
    <w:rsid w:val="00944357"/>
    <w:rsid w:val="00945666"/>
    <w:rsid w:val="00945B97"/>
    <w:rsid w:val="00950951"/>
    <w:rsid w:val="009567B6"/>
    <w:rsid w:val="009630E8"/>
    <w:rsid w:val="00973C20"/>
    <w:rsid w:val="00994041"/>
    <w:rsid w:val="00994D00"/>
    <w:rsid w:val="00997055"/>
    <w:rsid w:val="009A79A4"/>
    <w:rsid w:val="009B4D3F"/>
    <w:rsid w:val="009B7D55"/>
    <w:rsid w:val="009C045B"/>
    <w:rsid w:val="009D72E8"/>
    <w:rsid w:val="009E477D"/>
    <w:rsid w:val="009F682F"/>
    <w:rsid w:val="00A01DE9"/>
    <w:rsid w:val="00A05374"/>
    <w:rsid w:val="00A15339"/>
    <w:rsid w:val="00A218DF"/>
    <w:rsid w:val="00A33989"/>
    <w:rsid w:val="00A3432D"/>
    <w:rsid w:val="00A3774C"/>
    <w:rsid w:val="00A61C57"/>
    <w:rsid w:val="00A7191C"/>
    <w:rsid w:val="00A7412E"/>
    <w:rsid w:val="00A74BA7"/>
    <w:rsid w:val="00A75283"/>
    <w:rsid w:val="00A774B1"/>
    <w:rsid w:val="00A86867"/>
    <w:rsid w:val="00AA0E1A"/>
    <w:rsid w:val="00AA4879"/>
    <w:rsid w:val="00AB4B96"/>
    <w:rsid w:val="00AC2554"/>
    <w:rsid w:val="00AC2D4A"/>
    <w:rsid w:val="00AC3B6A"/>
    <w:rsid w:val="00AC642A"/>
    <w:rsid w:val="00AD11A5"/>
    <w:rsid w:val="00AE04D0"/>
    <w:rsid w:val="00AF13D2"/>
    <w:rsid w:val="00AF1CDC"/>
    <w:rsid w:val="00AF397B"/>
    <w:rsid w:val="00AF3CCC"/>
    <w:rsid w:val="00AF6F29"/>
    <w:rsid w:val="00B02CC0"/>
    <w:rsid w:val="00B042E1"/>
    <w:rsid w:val="00B17CC2"/>
    <w:rsid w:val="00B21D73"/>
    <w:rsid w:val="00B25F50"/>
    <w:rsid w:val="00B315E1"/>
    <w:rsid w:val="00B32592"/>
    <w:rsid w:val="00B40B59"/>
    <w:rsid w:val="00B47D15"/>
    <w:rsid w:val="00B5332F"/>
    <w:rsid w:val="00B54DC8"/>
    <w:rsid w:val="00B5544B"/>
    <w:rsid w:val="00B63352"/>
    <w:rsid w:val="00B64099"/>
    <w:rsid w:val="00B754FF"/>
    <w:rsid w:val="00B77B13"/>
    <w:rsid w:val="00B83194"/>
    <w:rsid w:val="00B94956"/>
    <w:rsid w:val="00BA0202"/>
    <w:rsid w:val="00BA17C7"/>
    <w:rsid w:val="00BA1A9F"/>
    <w:rsid w:val="00BA2B90"/>
    <w:rsid w:val="00BA560A"/>
    <w:rsid w:val="00BA6EB1"/>
    <w:rsid w:val="00BB4659"/>
    <w:rsid w:val="00BC14BC"/>
    <w:rsid w:val="00BC2F47"/>
    <w:rsid w:val="00BF022F"/>
    <w:rsid w:val="00BF2393"/>
    <w:rsid w:val="00BF6565"/>
    <w:rsid w:val="00BF68ED"/>
    <w:rsid w:val="00C03646"/>
    <w:rsid w:val="00C053B8"/>
    <w:rsid w:val="00C06BD9"/>
    <w:rsid w:val="00C07ACA"/>
    <w:rsid w:val="00C1186F"/>
    <w:rsid w:val="00C1635C"/>
    <w:rsid w:val="00C2516D"/>
    <w:rsid w:val="00C2722F"/>
    <w:rsid w:val="00C37BB7"/>
    <w:rsid w:val="00C407F1"/>
    <w:rsid w:val="00C53D8E"/>
    <w:rsid w:val="00C550FC"/>
    <w:rsid w:val="00C62A7C"/>
    <w:rsid w:val="00C71B23"/>
    <w:rsid w:val="00C74E66"/>
    <w:rsid w:val="00C76B9C"/>
    <w:rsid w:val="00C84686"/>
    <w:rsid w:val="00C8612A"/>
    <w:rsid w:val="00C90D20"/>
    <w:rsid w:val="00C9344E"/>
    <w:rsid w:val="00C9392F"/>
    <w:rsid w:val="00CA53C4"/>
    <w:rsid w:val="00CB191D"/>
    <w:rsid w:val="00CB5937"/>
    <w:rsid w:val="00CC1400"/>
    <w:rsid w:val="00CC7A0A"/>
    <w:rsid w:val="00CE0866"/>
    <w:rsid w:val="00D00C85"/>
    <w:rsid w:val="00D10C38"/>
    <w:rsid w:val="00D23469"/>
    <w:rsid w:val="00D23ECD"/>
    <w:rsid w:val="00D32292"/>
    <w:rsid w:val="00D438DD"/>
    <w:rsid w:val="00D45D2E"/>
    <w:rsid w:val="00D549A3"/>
    <w:rsid w:val="00D56875"/>
    <w:rsid w:val="00D6251B"/>
    <w:rsid w:val="00D64956"/>
    <w:rsid w:val="00DA65BC"/>
    <w:rsid w:val="00DB17B0"/>
    <w:rsid w:val="00DB2440"/>
    <w:rsid w:val="00DB57E4"/>
    <w:rsid w:val="00DB64E6"/>
    <w:rsid w:val="00DC1A5B"/>
    <w:rsid w:val="00DC6AAB"/>
    <w:rsid w:val="00DD0305"/>
    <w:rsid w:val="00DE1624"/>
    <w:rsid w:val="00E01512"/>
    <w:rsid w:val="00E037F2"/>
    <w:rsid w:val="00E11C7C"/>
    <w:rsid w:val="00E121DA"/>
    <w:rsid w:val="00E1767E"/>
    <w:rsid w:val="00E2215C"/>
    <w:rsid w:val="00E36BC3"/>
    <w:rsid w:val="00E4026D"/>
    <w:rsid w:val="00E504C8"/>
    <w:rsid w:val="00E529DB"/>
    <w:rsid w:val="00E60936"/>
    <w:rsid w:val="00E8526F"/>
    <w:rsid w:val="00EB06FD"/>
    <w:rsid w:val="00EC1ADD"/>
    <w:rsid w:val="00EC221E"/>
    <w:rsid w:val="00EC5FE9"/>
    <w:rsid w:val="00ED33A2"/>
    <w:rsid w:val="00EE0F28"/>
    <w:rsid w:val="00EE4F6F"/>
    <w:rsid w:val="00EE6D0C"/>
    <w:rsid w:val="00EF020F"/>
    <w:rsid w:val="00EF0727"/>
    <w:rsid w:val="00EF22C8"/>
    <w:rsid w:val="00EF2E31"/>
    <w:rsid w:val="00EF6ABA"/>
    <w:rsid w:val="00F046B3"/>
    <w:rsid w:val="00F13B1E"/>
    <w:rsid w:val="00F13F32"/>
    <w:rsid w:val="00F205C8"/>
    <w:rsid w:val="00F435CC"/>
    <w:rsid w:val="00F47986"/>
    <w:rsid w:val="00F55108"/>
    <w:rsid w:val="00F56892"/>
    <w:rsid w:val="00F63B43"/>
    <w:rsid w:val="00F645F3"/>
    <w:rsid w:val="00F66F63"/>
    <w:rsid w:val="00F74EB9"/>
    <w:rsid w:val="00F75AC0"/>
    <w:rsid w:val="00F80957"/>
    <w:rsid w:val="00F8473A"/>
    <w:rsid w:val="00F87568"/>
    <w:rsid w:val="00F87731"/>
    <w:rsid w:val="00F92D53"/>
    <w:rsid w:val="00F949B7"/>
    <w:rsid w:val="00FB0A26"/>
    <w:rsid w:val="00FB133C"/>
    <w:rsid w:val="00FB4144"/>
    <w:rsid w:val="00FC0CA8"/>
    <w:rsid w:val="00FC4CDD"/>
    <w:rsid w:val="00FC786E"/>
    <w:rsid w:val="00FE1071"/>
    <w:rsid w:val="00FE267B"/>
    <w:rsid w:val="00FF4468"/>
    <w:rsid w:val="00FF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1FEE6"/>
  <w15:docId w15:val="{556A1136-6F42-4625-9982-C488ED8E1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66"/>
  </w:style>
  <w:style w:type="paragraph" w:styleId="1">
    <w:name w:val="heading 1"/>
    <w:basedOn w:val="a"/>
    <w:next w:val="a"/>
    <w:link w:val="10"/>
    <w:qFormat/>
    <w:rsid w:val="00B21D7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25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B21D73"/>
  </w:style>
  <w:style w:type="paragraph" w:styleId="a3">
    <w:name w:val="Normal (Web)"/>
    <w:basedOn w:val="a"/>
    <w:uiPriority w:val="99"/>
    <w:qFormat/>
    <w:rsid w:val="00B2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"/>
    <w:rsid w:val="00B21D7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B21D7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B21D73"/>
    <w:rPr>
      <w:b/>
      <w:bCs/>
    </w:rPr>
  </w:style>
  <w:style w:type="paragraph" w:styleId="a5">
    <w:name w:val="footnote text"/>
    <w:basedOn w:val="a"/>
    <w:link w:val="a6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rsid w:val="00B21D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semiHidden/>
    <w:rsid w:val="00B21D73"/>
    <w:rPr>
      <w:rFonts w:ascii="Tahoma" w:eastAsia="Times New Roman" w:hAnsi="Tahoma" w:cs="Tahoma"/>
      <w:sz w:val="16"/>
      <w:szCs w:val="16"/>
      <w:lang w:eastAsia="ru-RU"/>
    </w:rPr>
  </w:style>
  <w:style w:type="paragraph" w:styleId="22">
    <w:name w:val="Body Text 2"/>
    <w:basedOn w:val="a"/>
    <w:link w:val="23"/>
    <w:rsid w:val="00B21D7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B21D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annotation text"/>
    <w:basedOn w:val="a"/>
    <w:link w:val="ac"/>
    <w:semiHidden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0"/>
    <w:link w:val="ab"/>
    <w:semiHidden/>
    <w:rsid w:val="00B21D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rsid w:val="00B21D73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21D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">
    <w:name w:val="Table Grid"/>
    <w:basedOn w:val="a1"/>
    <w:uiPriority w:val="59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Знак"/>
    <w:basedOn w:val="a"/>
    <w:rsid w:val="00B21D7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table" w:styleId="12">
    <w:name w:val="Table Grid 1"/>
    <w:basedOn w:val="a1"/>
    <w:rsid w:val="00B21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1">
    <w:name w:val="footer"/>
    <w:basedOn w:val="a"/>
    <w:link w:val="af2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Нижний колонтитул Знак"/>
    <w:basedOn w:val="a0"/>
    <w:link w:val="af1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rsid w:val="00B21D73"/>
  </w:style>
  <w:style w:type="paragraph" w:customStyle="1" w:styleId="24">
    <w:name w:val="Знак2"/>
    <w:basedOn w:val="a"/>
    <w:rsid w:val="00B21D7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4">
    <w:name w:val="header"/>
    <w:basedOn w:val="a"/>
    <w:link w:val="af5"/>
    <w:rsid w:val="00B21D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qFormat/>
    <w:rsid w:val="00B21D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Знак Знак6"/>
    <w:rsid w:val="00B21D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B21D73"/>
    <w:pPr>
      <w:spacing w:after="120" w:line="240" w:lineRule="auto"/>
      <w:ind w:left="283" w:firstLine="709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Символ сноски"/>
    <w:rsid w:val="00B21D73"/>
    <w:rPr>
      <w:vertAlign w:val="superscript"/>
    </w:rPr>
  </w:style>
  <w:style w:type="paragraph" w:customStyle="1" w:styleId="32">
    <w:name w:val="Основной текст с отступом 32"/>
    <w:basedOn w:val="a"/>
    <w:rsid w:val="00B21D73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210">
    <w:name w:val="Основной текст 21"/>
    <w:basedOn w:val="a"/>
    <w:rsid w:val="00B21D7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0">
    <w:name w:val="1Стиль1"/>
    <w:basedOn w:val="a"/>
    <w:rsid w:val="00B21D73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af8">
    <w:name w:val="No Spacing"/>
    <w:basedOn w:val="a"/>
    <w:link w:val="af9"/>
    <w:qFormat/>
    <w:rsid w:val="00B21D73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f9">
    <w:name w:val="Без интервала Знак"/>
    <w:link w:val="af8"/>
    <w:rsid w:val="00B21D73"/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styleId="afa">
    <w:name w:val="Hyperlink"/>
    <w:rsid w:val="00B21D73"/>
    <w:rPr>
      <w:color w:val="0000FF"/>
      <w:u w:val="single"/>
    </w:rPr>
  </w:style>
  <w:style w:type="paragraph" w:styleId="afb">
    <w:name w:val="Document Map"/>
    <w:basedOn w:val="a"/>
    <w:link w:val="afc"/>
    <w:semiHidden/>
    <w:rsid w:val="00B21D73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c">
    <w:name w:val="Схема документа Знак"/>
    <w:basedOn w:val="a0"/>
    <w:link w:val="afb"/>
    <w:semiHidden/>
    <w:rsid w:val="00B21D7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d">
    <w:name w:val="FollowedHyperlink"/>
    <w:rsid w:val="00B21D73"/>
    <w:rPr>
      <w:color w:val="800080"/>
      <w:u w:val="single"/>
    </w:rPr>
  </w:style>
  <w:style w:type="character" w:customStyle="1" w:styleId="apple-converted-space">
    <w:name w:val="apple-converted-space"/>
    <w:basedOn w:val="a0"/>
    <w:rsid w:val="00BF2393"/>
  </w:style>
  <w:style w:type="character" w:customStyle="1" w:styleId="30">
    <w:name w:val="Заголовок 3 Знак"/>
    <w:basedOn w:val="a0"/>
    <w:link w:val="3"/>
    <w:uiPriority w:val="9"/>
    <w:semiHidden/>
    <w:rsid w:val="005F325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D00C8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00C85"/>
  </w:style>
  <w:style w:type="paragraph" w:customStyle="1" w:styleId="Default">
    <w:name w:val="Default"/>
    <w:rsid w:val="008F49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9940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0pt">
    <w:name w:val="Основной текст (2) + 10 pt"/>
    <w:basedOn w:val="a0"/>
    <w:rsid w:val="00AA0E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AA0E1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sid w:val="00640E1A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640E1A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5">
    <w:name w:val="Основной текст (3) + Полужирный"/>
    <w:basedOn w:val="33"/>
    <w:rsid w:val="00640E1A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_"/>
    <w:basedOn w:val="a0"/>
    <w:link w:val="26"/>
    <w:rsid w:val="00095E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095E8A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7">
    <w:name w:val="Основной текст (2) + Полужирный"/>
    <w:basedOn w:val="25"/>
    <w:rsid w:val="00095E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850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6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2174" TargetMode="External"/><Relationship Id="rId18" Type="http://schemas.openxmlformats.org/officeDocument/2006/relationships/hyperlink" Target="https://znanium.com/catalog/product/1077975" TargetMode="External"/><Relationship Id="rId26" Type="http://schemas.openxmlformats.org/officeDocument/2006/relationships/hyperlink" Target="https://disk.yandex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product/107852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4584" TargetMode="External"/><Relationship Id="rId17" Type="http://schemas.openxmlformats.org/officeDocument/2006/relationships/hyperlink" Target="https://znanium.com/catalog/product/1039628" TargetMode="External"/><Relationship Id="rId25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824952" TargetMode="External"/><Relationship Id="rId20" Type="http://schemas.openxmlformats.org/officeDocument/2006/relationships/hyperlink" Target="https://znanium.com/catalog/product/10779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6661" TargetMode="External"/><Relationship Id="rId24" Type="http://schemas.openxmlformats.org/officeDocument/2006/relationships/hyperlink" Target="https://znanium.com/catalog/product/10688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70136" TargetMode="External"/><Relationship Id="rId23" Type="http://schemas.openxmlformats.org/officeDocument/2006/relationships/hyperlink" Target="https://znanium.com/catalog/product/1220239" TargetMode="Externa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znanium.com/catalog/product/1220962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44586" TargetMode="External"/><Relationship Id="rId22" Type="http://schemas.openxmlformats.org/officeDocument/2006/relationships/hyperlink" Target="https://znanium.com/catalog/product/183655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8496F-EA20-4815-A5FA-8157D3DD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2693</TotalTime>
  <Pages>15</Pages>
  <Words>3550</Words>
  <Characters>20239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</cp:lastModifiedBy>
  <cp:revision>212</cp:revision>
  <cp:lastPrinted>2018-12-03T10:06:00Z</cp:lastPrinted>
  <dcterms:created xsi:type="dcterms:W3CDTF">2014-07-17T18:21:00Z</dcterms:created>
  <dcterms:modified xsi:type="dcterms:W3CDTF">2022-10-12T13:49:00Z</dcterms:modified>
</cp:coreProperties>
</file>